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F9" w:rsidRPr="00440348" w:rsidRDefault="008123F9" w:rsidP="008123F9">
      <w:pPr>
        <w:pStyle w:val="ListParagraph"/>
        <w:rPr>
          <w:rFonts w:asciiTheme="majorHAnsi" w:hAnsiTheme="majorHAnsi" w:cstheme="majorHAnsi"/>
        </w:rPr>
      </w:pPr>
      <w:bookmarkStart w:id="0" w:name="_GoBack"/>
      <w:bookmarkEnd w:id="0"/>
    </w:p>
    <w:p w:rsidR="008123F9" w:rsidRPr="00440348" w:rsidRDefault="008123F9" w:rsidP="008123F9">
      <w:pPr>
        <w:pStyle w:val="ListParagraph"/>
        <w:rPr>
          <w:rFonts w:asciiTheme="majorHAnsi" w:hAnsiTheme="majorHAnsi" w:cstheme="majorHAnsi"/>
        </w:rPr>
      </w:pPr>
    </w:p>
    <w:p w:rsidR="008123F9" w:rsidRPr="00440348" w:rsidRDefault="008123F9" w:rsidP="00CF48FD">
      <w:pPr>
        <w:pStyle w:val="ListParagraph"/>
        <w:rPr>
          <w:rFonts w:asciiTheme="majorHAnsi" w:hAnsiTheme="majorHAnsi" w:cstheme="majorHAnsi"/>
        </w:rPr>
      </w:pPr>
    </w:p>
    <w:p w:rsidR="00440348" w:rsidRDefault="001D27CB" w:rsidP="001D27CB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val="en-CA" w:eastAsia="en-CA"/>
        </w:rPr>
        <w:drawing>
          <wp:inline distT="0" distB="0" distL="0" distR="0">
            <wp:extent cx="1701165" cy="5727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</w:rPr>
        <w:br/>
      </w:r>
    </w:p>
    <w:p w:rsidR="00440348" w:rsidRDefault="00440348" w:rsidP="00592710">
      <w:pPr>
        <w:jc w:val="center"/>
        <w:rPr>
          <w:rFonts w:asciiTheme="majorHAnsi" w:hAnsiTheme="majorHAnsi" w:cstheme="majorHAnsi"/>
        </w:rPr>
      </w:pPr>
    </w:p>
    <w:p w:rsidR="008123F9" w:rsidRPr="00440348" w:rsidRDefault="008123F9" w:rsidP="001D27CB">
      <w:pPr>
        <w:ind w:left="2160"/>
        <w:rPr>
          <w:rFonts w:asciiTheme="majorHAnsi" w:hAnsiTheme="majorHAnsi" w:cstheme="majorHAnsi"/>
        </w:rPr>
      </w:pPr>
      <w:r w:rsidRPr="00440348">
        <w:rPr>
          <w:rFonts w:asciiTheme="majorHAnsi" w:hAnsiTheme="majorHAnsi" w:cstheme="majorHAnsi"/>
        </w:rPr>
        <w:t xml:space="preserve">MINUTES OF </w:t>
      </w:r>
      <w:r w:rsidR="001A1933" w:rsidRPr="00440348">
        <w:rPr>
          <w:rFonts w:asciiTheme="majorHAnsi" w:hAnsiTheme="majorHAnsi" w:cstheme="majorHAnsi"/>
        </w:rPr>
        <w:t xml:space="preserve">THE </w:t>
      </w:r>
      <w:r w:rsidRPr="00440348">
        <w:rPr>
          <w:rFonts w:asciiTheme="majorHAnsi" w:hAnsiTheme="majorHAnsi" w:cstheme="majorHAnsi"/>
        </w:rPr>
        <w:t>CCRA BOARD MEETING</w:t>
      </w:r>
    </w:p>
    <w:p w:rsidR="008123F9" w:rsidRPr="00440348" w:rsidRDefault="004607C1" w:rsidP="00592710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STUDENT CENTRE BOARDROOM,</w:t>
      </w:r>
      <w:r w:rsidR="008123F9" w:rsidRPr="00440348">
        <w:rPr>
          <w:rFonts w:asciiTheme="majorHAnsi" w:hAnsiTheme="majorHAnsi" w:cstheme="majorHAnsi"/>
        </w:rPr>
        <w:t xml:space="preserve"> PROGRESS CAMPUS</w:t>
      </w:r>
      <w:r w:rsidR="001D27CB">
        <w:rPr>
          <w:rFonts w:asciiTheme="majorHAnsi" w:hAnsiTheme="majorHAnsi" w:cstheme="majorHAnsi"/>
        </w:rPr>
        <w:t>, CENTENNIAL COLLEGE</w:t>
      </w:r>
    </w:p>
    <w:p w:rsidR="001A1933" w:rsidRPr="00440348" w:rsidRDefault="004607C1" w:rsidP="004607C1">
      <w:pPr>
        <w:ind w:left="2160"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Monday, January 20, 2020</w:t>
      </w:r>
    </w:p>
    <w:p w:rsidR="008123F9" w:rsidRPr="00440348" w:rsidRDefault="00950473" w:rsidP="00950473">
      <w:pPr>
        <w:rPr>
          <w:rFonts w:asciiTheme="majorHAnsi" w:hAnsiTheme="majorHAnsi" w:cstheme="majorHAnsi"/>
        </w:rPr>
      </w:pPr>
      <w:r w:rsidRPr="00440348">
        <w:rPr>
          <w:rFonts w:asciiTheme="majorHAnsi" w:hAnsiTheme="majorHAnsi" w:cstheme="majorHAnsi"/>
        </w:rPr>
        <w:t xml:space="preserve"> </w:t>
      </w:r>
      <w:r w:rsidRPr="00440348">
        <w:rPr>
          <w:rFonts w:asciiTheme="majorHAnsi" w:hAnsiTheme="majorHAnsi" w:cstheme="majorHAnsi"/>
        </w:rPr>
        <w:tab/>
      </w:r>
      <w:r w:rsidRPr="00440348">
        <w:rPr>
          <w:rFonts w:asciiTheme="majorHAnsi" w:hAnsiTheme="majorHAnsi" w:cstheme="majorHAnsi"/>
        </w:rPr>
        <w:tab/>
      </w:r>
      <w:r w:rsidRPr="00440348">
        <w:rPr>
          <w:rFonts w:asciiTheme="majorHAnsi" w:hAnsiTheme="majorHAnsi" w:cstheme="majorHAnsi"/>
        </w:rPr>
        <w:tab/>
      </w:r>
      <w:r w:rsidRPr="00440348">
        <w:rPr>
          <w:rFonts w:asciiTheme="majorHAnsi" w:hAnsiTheme="majorHAnsi" w:cstheme="majorHAnsi"/>
        </w:rPr>
        <w:tab/>
      </w:r>
      <w:r w:rsidR="001D27CB">
        <w:rPr>
          <w:rFonts w:asciiTheme="majorHAnsi" w:hAnsiTheme="majorHAnsi" w:cstheme="majorHAnsi"/>
        </w:rPr>
        <w:t xml:space="preserve">     </w:t>
      </w:r>
      <w:r w:rsidRPr="00440348">
        <w:rPr>
          <w:rFonts w:asciiTheme="majorHAnsi" w:hAnsiTheme="majorHAnsi" w:cstheme="majorHAnsi"/>
        </w:rPr>
        <w:t>10:30 am -</w:t>
      </w:r>
      <w:r w:rsidR="00A242C5">
        <w:rPr>
          <w:rFonts w:asciiTheme="majorHAnsi" w:hAnsiTheme="majorHAnsi" w:cstheme="majorHAnsi"/>
        </w:rPr>
        <w:t xml:space="preserve"> </w:t>
      </w:r>
      <w:r w:rsidRPr="00440348">
        <w:rPr>
          <w:rFonts w:asciiTheme="majorHAnsi" w:hAnsiTheme="majorHAnsi" w:cstheme="majorHAnsi"/>
        </w:rPr>
        <w:t>1:30</w:t>
      </w:r>
      <w:r w:rsidR="008123F9" w:rsidRPr="00440348">
        <w:rPr>
          <w:rFonts w:asciiTheme="majorHAnsi" w:hAnsiTheme="majorHAnsi" w:cstheme="majorHAnsi"/>
        </w:rPr>
        <w:t xml:space="preserve"> pm</w:t>
      </w:r>
    </w:p>
    <w:p w:rsidR="008123F9" w:rsidRPr="00440348" w:rsidRDefault="005C734E" w:rsidP="005C734E">
      <w:pPr>
        <w:tabs>
          <w:tab w:val="left" w:pos="5730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</w:p>
    <w:p w:rsidR="008123F9" w:rsidRPr="00440348" w:rsidRDefault="00323561" w:rsidP="00323561">
      <w:pPr>
        <w:tabs>
          <w:tab w:val="left" w:pos="5445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</w:p>
    <w:p w:rsidR="004607C1" w:rsidRPr="004607C1" w:rsidRDefault="008123F9" w:rsidP="004607C1">
      <w:pPr>
        <w:ind w:left="720"/>
        <w:rPr>
          <w:rFonts w:asciiTheme="majorHAnsi" w:hAnsiTheme="majorHAnsi" w:cstheme="majorHAnsi"/>
        </w:rPr>
      </w:pPr>
      <w:r w:rsidRPr="00440348">
        <w:rPr>
          <w:rFonts w:asciiTheme="majorHAnsi" w:hAnsiTheme="majorHAnsi" w:cstheme="majorHAnsi"/>
          <w:b/>
        </w:rPr>
        <w:t>PRESENT:</w:t>
      </w:r>
    </w:p>
    <w:p w:rsidR="004607C1" w:rsidRDefault="004607C1" w:rsidP="00592710">
      <w:pPr>
        <w:ind w:left="720"/>
        <w:rPr>
          <w:rFonts w:asciiTheme="majorHAnsi" w:hAnsiTheme="majorHAnsi" w:cstheme="majorHAnsi"/>
        </w:rPr>
      </w:pPr>
    </w:p>
    <w:p w:rsidR="004607C1" w:rsidRPr="00440348" w:rsidRDefault="004607C1" w:rsidP="00592710">
      <w:pPr>
        <w:ind w:left="720"/>
        <w:rPr>
          <w:rFonts w:asciiTheme="majorHAnsi" w:hAnsiTheme="majorHAnsi" w:cstheme="majorHAnsi"/>
        </w:rPr>
      </w:pPr>
    </w:p>
    <w:p w:rsidR="008123F9" w:rsidRPr="004607C1" w:rsidRDefault="008123F9" w:rsidP="00592710">
      <w:pPr>
        <w:ind w:left="1440"/>
        <w:rPr>
          <w:rFonts w:asciiTheme="majorHAnsi" w:hAnsiTheme="majorHAnsi" w:cstheme="majorHAnsi"/>
        </w:rPr>
      </w:pPr>
      <w:r w:rsidRPr="004607C1">
        <w:rPr>
          <w:rFonts w:asciiTheme="majorHAnsi" w:hAnsiTheme="majorHAnsi" w:cstheme="majorHAnsi"/>
        </w:rPr>
        <w:t>Ellen Bull</w:t>
      </w:r>
      <w:r w:rsidRPr="004607C1">
        <w:rPr>
          <w:rFonts w:asciiTheme="majorHAnsi" w:hAnsiTheme="majorHAnsi" w:cstheme="majorHAnsi"/>
        </w:rPr>
        <w:tab/>
      </w:r>
      <w:r w:rsidRPr="004607C1">
        <w:rPr>
          <w:rFonts w:asciiTheme="majorHAnsi" w:hAnsiTheme="majorHAnsi" w:cstheme="majorHAnsi"/>
        </w:rPr>
        <w:tab/>
      </w:r>
      <w:r w:rsidRPr="004607C1">
        <w:rPr>
          <w:rFonts w:asciiTheme="majorHAnsi" w:hAnsiTheme="majorHAnsi" w:cstheme="majorHAnsi"/>
        </w:rPr>
        <w:tab/>
        <w:t>President</w:t>
      </w:r>
    </w:p>
    <w:p w:rsidR="008123F9" w:rsidRPr="004607C1" w:rsidRDefault="008123F9" w:rsidP="00592710">
      <w:pPr>
        <w:ind w:left="1440"/>
        <w:rPr>
          <w:rFonts w:asciiTheme="majorHAnsi" w:hAnsiTheme="majorHAnsi" w:cstheme="majorHAnsi"/>
        </w:rPr>
      </w:pPr>
      <w:r w:rsidRPr="004607C1">
        <w:rPr>
          <w:rFonts w:asciiTheme="majorHAnsi" w:hAnsiTheme="majorHAnsi" w:cstheme="majorHAnsi"/>
        </w:rPr>
        <w:t xml:space="preserve">Marilyn Scott </w:t>
      </w:r>
      <w:r w:rsidRPr="004607C1">
        <w:rPr>
          <w:rFonts w:asciiTheme="majorHAnsi" w:hAnsiTheme="majorHAnsi" w:cstheme="majorHAnsi"/>
        </w:rPr>
        <w:tab/>
      </w:r>
      <w:r w:rsidRPr="004607C1">
        <w:rPr>
          <w:rFonts w:asciiTheme="majorHAnsi" w:hAnsiTheme="majorHAnsi" w:cstheme="majorHAnsi"/>
        </w:rPr>
        <w:tab/>
      </w:r>
      <w:r w:rsidRPr="004607C1">
        <w:rPr>
          <w:rFonts w:asciiTheme="majorHAnsi" w:hAnsiTheme="majorHAnsi" w:cstheme="majorHAnsi"/>
        </w:rPr>
        <w:tab/>
        <w:t>Vice President</w:t>
      </w:r>
    </w:p>
    <w:p w:rsidR="008123F9" w:rsidRPr="004607C1" w:rsidRDefault="008123F9" w:rsidP="00592710">
      <w:pPr>
        <w:ind w:left="1440"/>
        <w:rPr>
          <w:rFonts w:asciiTheme="majorHAnsi" w:hAnsiTheme="majorHAnsi" w:cstheme="majorHAnsi"/>
        </w:rPr>
      </w:pPr>
      <w:r w:rsidRPr="004607C1">
        <w:rPr>
          <w:rFonts w:asciiTheme="majorHAnsi" w:hAnsiTheme="majorHAnsi" w:cstheme="majorHAnsi"/>
        </w:rPr>
        <w:t xml:space="preserve">Chuck Baker </w:t>
      </w:r>
      <w:r w:rsidRPr="004607C1">
        <w:rPr>
          <w:rFonts w:asciiTheme="majorHAnsi" w:hAnsiTheme="majorHAnsi" w:cstheme="majorHAnsi"/>
        </w:rPr>
        <w:tab/>
      </w:r>
      <w:r w:rsidRPr="004607C1">
        <w:rPr>
          <w:rFonts w:asciiTheme="majorHAnsi" w:hAnsiTheme="majorHAnsi" w:cstheme="majorHAnsi"/>
        </w:rPr>
        <w:tab/>
      </w:r>
      <w:r w:rsidRPr="004607C1">
        <w:rPr>
          <w:rFonts w:asciiTheme="majorHAnsi" w:hAnsiTheme="majorHAnsi" w:cstheme="majorHAnsi"/>
        </w:rPr>
        <w:tab/>
        <w:t>Membership Director</w:t>
      </w:r>
    </w:p>
    <w:p w:rsidR="005B7651" w:rsidRPr="004607C1" w:rsidRDefault="005B7651" w:rsidP="005B7651">
      <w:pPr>
        <w:ind w:left="1440"/>
        <w:rPr>
          <w:rFonts w:asciiTheme="majorHAnsi" w:hAnsiTheme="majorHAnsi" w:cstheme="majorHAnsi"/>
        </w:rPr>
      </w:pPr>
      <w:proofErr w:type="spellStart"/>
      <w:r w:rsidRPr="004607C1">
        <w:rPr>
          <w:rFonts w:asciiTheme="majorHAnsi" w:hAnsiTheme="majorHAnsi" w:cstheme="majorHAnsi"/>
        </w:rPr>
        <w:t>Luzia</w:t>
      </w:r>
      <w:proofErr w:type="spellEnd"/>
      <w:r w:rsidRPr="004607C1">
        <w:rPr>
          <w:rFonts w:asciiTheme="majorHAnsi" w:hAnsiTheme="majorHAnsi" w:cstheme="majorHAnsi"/>
        </w:rPr>
        <w:t xml:space="preserve"> Bidwell  </w:t>
      </w:r>
      <w:r w:rsidRPr="004607C1">
        <w:rPr>
          <w:rFonts w:asciiTheme="majorHAnsi" w:hAnsiTheme="majorHAnsi" w:cstheme="majorHAnsi"/>
        </w:rPr>
        <w:tab/>
      </w:r>
      <w:r w:rsidRPr="004607C1">
        <w:rPr>
          <w:rFonts w:asciiTheme="majorHAnsi" w:hAnsiTheme="majorHAnsi" w:cstheme="majorHAnsi"/>
        </w:rPr>
        <w:tab/>
      </w:r>
      <w:r w:rsidRPr="004607C1">
        <w:rPr>
          <w:rFonts w:asciiTheme="majorHAnsi" w:hAnsiTheme="majorHAnsi" w:cstheme="majorHAnsi"/>
        </w:rPr>
        <w:tab/>
        <w:t xml:space="preserve">Director </w:t>
      </w:r>
    </w:p>
    <w:p w:rsidR="005B7651" w:rsidRDefault="005B7651" w:rsidP="005B7651">
      <w:pPr>
        <w:ind w:left="1440"/>
        <w:rPr>
          <w:rFonts w:asciiTheme="majorHAnsi" w:hAnsiTheme="majorHAnsi" w:cstheme="majorHAnsi"/>
        </w:rPr>
      </w:pPr>
      <w:r w:rsidRPr="004607C1">
        <w:rPr>
          <w:rFonts w:asciiTheme="majorHAnsi" w:hAnsiTheme="majorHAnsi" w:cstheme="majorHAnsi"/>
        </w:rPr>
        <w:t xml:space="preserve">Pat Lee </w:t>
      </w:r>
      <w:r w:rsidRPr="004607C1">
        <w:rPr>
          <w:rFonts w:asciiTheme="majorHAnsi" w:hAnsiTheme="majorHAnsi" w:cstheme="majorHAnsi"/>
        </w:rPr>
        <w:tab/>
      </w:r>
      <w:r w:rsidRPr="004607C1">
        <w:rPr>
          <w:rFonts w:asciiTheme="majorHAnsi" w:hAnsiTheme="majorHAnsi" w:cstheme="majorHAnsi"/>
        </w:rPr>
        <w:tab/>
      </w:r>
      <w:r w:rsidRPr="004607C1">
        <w:rPr>
          <w:rFonts w:asciiTheme="majorHAnsi" w:hAnsiTheme="majorHAnsi" w:cstheme="majorHAnsi"/>
        </w:rPr>
        <w:tab/>
        <w:t xml:space="preserve">Director </w:t>
      </w:r>
    </w:p>
    <w:p w:rsidR="00FA796E" w:rsidRPr="004607C1" w:rsidRDefault="00FA796E" w:rsidP="005B7651">
      <w:pPr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Pat Brown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Director</w:t>
      </w:r>
    </w:p>
    <w:p w:rsidR="007117CC" w:rsidRPr="004607C1" w:rsidRDefault="007117CC" w:rsidP="00592710">
      <w:pPr>
        <w:ind w:left="1440"/>
        <w:rPr>
          <w:rFonts w:asciiTheme="majorHAnsi" w:hAnsiTheme="majorHAnsi" w:cstheme="majorHAnsi"/>
        </w:rPr>
      </w:pPr>
      <w:r w:rsidRPr="004607C1">
        <w:rPr>
          <w:rFonts w:asciiTheme="majorHAnsi" w:hAnsiTheme="majorHAnsi" w:cstheme="majorHAnsi"/>
        </w:rPr>
        <w:t>Anne Longman</w:t>
      </w:r>
      <w:r w:rsidRPr="004607C1">
        <w:rPr>
          <w:rFonts w:asciiTheme="majorHAnsi" w:hAnsiTheme="majorHAnsi" w:cstheme="majorHAnsi"/>
        </w:rPr>
        <w:tab/>
      </w:r>
      <w:r w:rsidRPr="004607C1">
        <w:rPr>
          <w:rFonts w:asciiTheme="majorHAnsi" w:hAnsiTheme="majorHAnsi" w:cstheme="majorHAnsi"/>
        </w:rPr>
        <w:tab/>
        <w:t>Director</w:t>
      </w:r>
    </w:p>
    <w:p w:rsidR="008123F9" w:rsidRPr="005B7651" w:rsidRDefault="008123F9" w:rsidP="004607C1">
      <w:pPr>
        <w:ind w:left="1440"/>
        <w:rPr>
          <w:rFonts w:asciiTheme="majorHAnsi" w:hAnsiTheme="majorHAnsi" w:cstheme="majorHAnsi"/>
        </w:rPr>
      </w:pPr>
      <w:r w:rsidRPr="004607C1">
        <w:rPr>
          <w:rFonts w:asciiTheme="majorHAnsi" w:hAnsiTheme="majorHAnsi" w:cstheme="majorHAnsi"/>
        </w:rPr>
        <w:t xml:space="preserve">Valerie Smith </w:t>
      </w:r>
      <w:r w:rsidRPr="004607C1">
        <w:rPr>
          <w:rFonts w:asciiTheme="majorHAnsi" w:hAnsiTheme="majorHAnsi" w:cstheme="majorHAnsi"/>
        </w:rPr>
        <w:tab/>
      </w:r>
      <w:r w:rsidRPr="004607C1">
        <w:rPr>
          <w:rFonts w:asciiTheme="majorHAnsi" w:hAnsiTheme="majorHAnsi" w:cstheme="majorHAnsi"/>
        </w:rPr>
        <w:tab/>
      </w:r>
      <w:r w:rsidRPr="004607C1">
        <w:rPr>
          <w:rFonts w:asciiTheme="majorHAnsi" w:hAnsiTheme="majorHAnsi" w:cstheme="majorHAnsi"/>
        </w:rPr>
        <w:tab/>
        <w:t>Director</w:t>
      </w:r>
    </w:p>
    <w:p w:rsidR="00E651FC" w:rsidRDefault="005B7651" w:rsidP="00E651FC">
      <w:pPr>
        <w:ind w:left="1440"/>
        <w:rPr>
          <w:rFonts w:asciiTheme="majorHAnsi" w:hAnsiTheme="majorHAnsi" w:cstheme="majorHAnsi"/>
        </w:rPr>
      </w:pPr>
      <w:r w:rsidRPr="005B7651">
        <w:rPr>
          <w:rFonts w:asciiTheme="majorHAnsi" w:hAnsiTheme="majorHAnsi" w:cstheme="majorHAnsi"/>
        </w:rPr>
        <w:t>Stephanie Carrillo</w:t>
      </w:r>
      <w:r w:rsidRPr="005B7651">
        <w:rPr>
          <w:rFonts w:asciiTheme="majorHAnsi" w:hAnsiTheme="majorHAnsi" w:cstheme="majorHAnsi"/>
        </w:rPr>
        <w:tab/>
      </w:r>
      <w:r w:rsidRPr="005B7651">
        <w:rPr>
          <w:rFonts w:asciiTheme="majorHAnsi" w:hAnsiTheme="majorHAnsi" w:cstheme="majorHAnsi"/>
        </w:rPr>
        <w:tab/>
        <w:t>College Resource</w:t>
      </w:r>
    </w:p>
    <w:p w:rsidR="004607C1" w:rsidRDefault="004607C1" w:rsidP="00E651FC">
      <w:pPr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Michael Gauthier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Guest</w:t>
      </w:r>
    </w:p>
    <w:p w:rsidR="005B7651" w:rsidRPr="00E651FC" w:rsidRDefault="005B7651" w:rsidP="00E651FC">
      <w:pPr>
        <w:ind w:left="1440"/>
        <w:rPr>
          <w:rFonts w:asciiTheme="majorHAnsi" w:hAnsiTheme="majorHAnsi" w:cstheme="majorHAnsi"/>
        </w:rPr>
      </w:pPr>
    </w:p>
    <w:p w:rsidR="008123F9" w:rsidRPr="00440348" w:rsidRDefault="008123F9" w:rsidP="00592710">
      <w:pPr>
        <w:ind w:left="720"/>
        <w:rPr>
          <w:rFonts w:asciiTheme="majorHAnsi" w:hAnsiTheme="majorHAnsi" w:cstheme="majorHAnsi"/>
        </w:rPr>
      </w:pPr>
      <w:r w:rsidRPr="00440348">
        <w:rPr>
          <w:rFonts w:asciiTheme="majorHAnsi" w:hAnsiTheme="majorHAnsi" w:cstheme="majorHAnsi"/>
          <w:b/>
        </w:rPr>
        <w:t>REGRETS</w:t>
      </w:r>
      <w:r w:rsidRPr="00440348">
        <w:rPr>
          <w:rFonts w:asciiTheme="majorHAnsi" w:hAnsiTheme="majorHAnsi" w:cstheme="majorHAnsi"/>
        </w:rPr>
        <w:t>:</w:t>
      </w:r>
      <w:r w:rsidR="00440348" w:rsidRPr="00440348">
        <w:rPr>
          <w:rFonts w:asciiTheme="majorHAnsi" w:hAnsiTheme="majorHAnsi" w:cstheme="majorHAnsi"/>
        </w:rPr>
        <w:br/>
      </w:r>
    </w:p>
    <w:p w:rsidR="004607C1" w:rsidRDefault="004607C1" w:rsidP="004607C1">
      <w:pPr>
        <w:ind w:left="1440"/>
        <w:rPr>
          <w:rFonts w:asciiTheme="majorHAnsi" w:hAnsiTheme="majorHAnsi" w:cstheme="majorHAnsi"/>
        </w:rPr>
      </w:pPr>
      <w:r w:rsidRPr="004607C1">
        <w:rPr>
          <w:rFonts w:asciiTheme="majorHAnsi" w:hAnsiTheme="majorHAnsi" w:cstheme="majorHAnsi"/>
        </w:rPr>
        <w:t xml:space="preserve">Eva </w:t>
      </w:r>
      <w:proofErr w:type="spellStart"/>
      <w:r w:rsidRPr="004607C1">
        <w:rPr>
          <w:rFonts w:asciiTheme="majorHAnsi" w:hAnsiTheme="majorHAnsi" w:cstheme="majorHAnsi"/>
        </w:rPr>
        <w:t>Zehethofer</w:t>
      </w:r>
      <w:proofErr w:type="spellEnd"/>
      <w:r w:rsidRPr="004607C1">
        <w:rPr>
          <w:rFonts w:asciiTheme="majorHAnsi" w:hAnsiTheme="majorHAnsi" w:cstheme="majorHAnsi"/>
        </w:rPr>
        <w:t xml:space="preserve"> </w:t>
      </w:r>
      <w:r w:rsidRPr="004607C1">
        <w:rPr>
          <w:rFonts w:asciiTheme="majorHAnsi" w:hAnsiTheme="majorHAnsi" w:cstheme="majorHAnsi"/>
        </w:rPr>
        <w:tab/>
      </w:r>
      <w:r w:rsidRPr="004607C1">
        <w:rPr>
          <w:rFonts w:asciiTheme="majorHAnsi" w:hAnsiTheme="majorHAnsi" w:cstheme="majorHAnsi"/>
        </w:rPr>
        <w:tab/>
        <w:t>Director</w:t>
      </w:r>
    </w:p>
    <w:p w:rsidR="004607C1" w:rsidRDefault="004607C1" w:rsidP="004607C1">
      <w:pPr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Fiona Gosh-</w:t>
      </w:r>
      <w:proofErr w:type="spellStart"/>
      <w:r>
        <w:rPr>
          <w:rFonts w:asciiTheme="majorHAnsi" w:hAnsiTheme="majorHAnsi" w:cstheme="majorHAnsi"/>
        </w:rPr>
        <w:t>Bedlington</w:t>
      </w:r>
      <w:proofErr w:type="spellEnd"/>
      <w:r>
        <w:rPr>
          <w:rFonts w:asciiTheme="majorHAnsi" w:hAnsiTheme="majorHAnsi" w:cstheme="majorHAnsi"/>
        </w:rPr>
        <w:tab/>
        <w:t>College Resource</w:t>
      </w:r>
    </w:p>
    <w:p w:rsidR="004607C1" w:rsidRDefault="004607C1" w:rsidP="004607C1">
      <w:pPr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Dana </w:t>
      </w:r>
      <w:proofErr w:type="spellStart"/>
      <w:r>
        <w:rPr>
          <w:rFonts w:asciiTheme="majorHAnsi" w:hAnsiTheme="majorHAnsi" w:cstheme="majorHAnsi"/>
        </w:rPr>
        <w:t>Gour</w:t>
      </w:r>
      <w:proofErr w:type="spellEnd"/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College Resource</w:t>
      </w:r>
    </w:p>
    <w:p w:rsidR="00E651FC" w:rsidRPr="00440348" w:rsidRDefault="00E651FC" w:rsidP="00E651FC">
      <w:pPr>
        <w:ind w:left="1440"/>
        <w:rPr>
          <w:rFonts w:asciiTheme="majorHAnsi" w:hAnsiTheme="majorHAnsi" w:cstheme="majorHAnsi"/>
        </w:rPr>
      </w:pPr>
    </w:p>
    <w:p w:rsidR="00C2475D" w:rsidRPr="00440348" w:rsidRDefault="00E651FC" w:rsidP="00D51A43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E651FC">
        <w:rPr>
          <w:rFonts w:asciiTheme="majorHAnsi" w:hAnsiTheme="majorHAnsi" w:cstheme="majorHAnsi"/>
        </w:rPr>
        <w:tab/>
      </w:r>
      <w:r w:rsidRPr="00E651FC">
        <w:rPr>
          <w:rFonts w:asciiTheme="majorHAnsi" w:hAnsiTheme="majorHAnsi" w:cstheme="majorHAnsi"/>
        </w:rPr>
        <w:tab/>
      </w:r>
    </w:p>
    <w:p w:rsidR="008123F9" w:rsidRPr="00440348" w:rsidRDefault="008123F9" w:rsidP="00592710">
      <w:pPr>
        <w:rPr>
          <w:rFonts w:asciiTheme="majorHAnsi" w:hAnsiTheme="majorHAnsi" w:cstheme="majorHAnsi"/>
          <w:b/>
        </w:rPr>
      </w:pPr>
      <w:r w:rsidRPr="00440348">
        <w:rPr>
          <w:rFonts w:asciiTheme="majorHAnsi" w:hAnsiTheme="majorHAnsi" w:cstheme="majorHAnsi"/>
          <w:b/>
        </w:rPr>
        <w:t>1.0</w:t>
      </w:r>
      <w:r w:rsidRPr="00440348">
        <w:rPr>
          <w:rFonts w:asciiTheme="majorHAnsi" w:hAnsiTheme="majorHAnsi" w:cstheme="majorHAnsi"/>
          <w:b/>
        </w:rPr>
        <w:tab/>
        <w:t>WELCOME</w:t>
      </w:r>
    </w:p>
    <w:p w:rsidR="00C2475D" w:rsidRPr="00440348" w:rsidRDefault="00C2475D" w:rsidP="00592710">
      <w:pPr>
        <w:ind w:left="720"/>
        <w:rPr>
          <w:rFonts w:asciiTheme="majorHAnsi" w:hAnsiTheme="majorHAnsi" w:cstheme="majorHAnsi"/>
        </w:rPr>
      </w:pPr>
      <w:r w:rsidRPr="00440348">
        <w:rPr>
          <w:rFonts w:asciiTheme="majorHAnsi" w:hAnsiTheme="majorHAnsi" w:cstheme="majorHAnsi"/>
        </w:rPr>
        <w:t>E</w:t>
      </w:r>
      <w:r w:rsidR="00A97E7B">
        <w:rPr>
          <w:rFonts w:asciiTheme="majorHAnsi" w:hAnsiTheme="majorHAnsi" w:cstheme="majorHAnsi"/>
        </w:rPr>
        <w:t xml:space="preserve">. Bull </w:t>
      </w:r>
      <w:r w:rsidRPr="00440348">
        <w:rPr>
          <w:rFonts w:asciiTheme="majorHAnsi" w:hAnsiTheme="majorHAnsi" w:cstheme="majorHAnsi"/>
        </w:rPr>
        <w:t xml:space="preserve">called </w:t>
      </w:r>
      <w:r w:rsidR="008123F9" w:rsidRPr="00440348">
        <w:rPr>
          <w:rFonts w:asciiTheme="majorHAnsi" w:hAnsiTheme="majorHAnsi" w:cstheme="majorHAnsi"/>
        </w:rPr>
        <w:t xml:space="preserve">the </w:t>
      </w:r>
      <w:r w:rsidRPr="00440348">
        <w:rPr>
          <w:rFonts w:asciiTheme="majorHAnsi" w:hAnsiTheme="majorHAnsi" w:cstheme="majorHAnsi"/>
        </w:rPr>
        <w:t>meeting to order</w:t>
      </w:r>
      <w:r w:rsidR="00FA796E">
        <w:rPr>
          <w:rFonts w:asciiTheme="majorHAnsi" w:hAnsiTheme="majorHAnsi" w:cstheme="majorHAnsi"/>
        </w:rPr>
        <w:t xml:space="preserve"> and welcomed guest, Michael Gauthier.</w:t>
      </w:r>
      <w:r w:rsidR="00440348" w:rsidRPr="00440348">
        <w:rPr>
          <w:rFonts w:asciiTheme="majorHAnsi" w:hAnsiTheme="majorHAnsi" w:cstheme="majorHAnsi"/>
        </w:rPr>
        <w:br/>
      </w:r>
    </w:p>
    <w:p w:rsidR="00C2475D" w:rsidRPr="00440348" w:rsidRDefault="00C2475D" w:rsidP="00592710">
      <w:pPr>
        <w:rPr>
          <w:rFonts w:asciiTheme="majorHAnsi" w:hAnsiTheme="majorHAnsi" w:cstheme="majorHAnsi"/>
        </w:rPr>
      </w:pPr>
    </w:p>
    <w:p w:rsidR="008123F9" w:rsidRDefault="008123F9" w:rsidP="00592710">
      <w:pPr>
        <w:rPr>
          <w:rFonts w:asciiTheme="majorHAnsi" w:hAnsiTheme="majorHAnsi" w:cstheme="majorHAnsi"/>
          <w:b/>
        </w:rPr>
      </w:pPr>
      <w:r w:rsidRPr="00440348">
        <w:rPr>
          <w:rFonts w:asciiTheme="majorHAnsi" w:hAnsiTheme="majorHAnsi" w:cstheme="majorHAnsi"/>
          <w:b/>
        </w:rPr>
        <w:t>2.0</w:t>
      </w:r>
      <w:r w:rsidRPr="00440348">
        <w:rPr>
          <w:rFonts w:asciiTheme="majorHAnsi" w:hAnsiTheme="majorHAnsi" w:cstheme="majorHAnsi"/>
          <w:b/>
        </w:rPr>
        <w:tab/>
        <w:t xml:space="preserve">REVIEW AND ACCEPTANCE </w:t>
      </w:r>
      <w:r w:rsidR="006809AB" w:rsidRPr="00440348">
        <w:rPr>
          <w:rFonts w:asciiTheme="majorHAnsi" w:hAnsiTheme="majorHAnsi" w:cstheme="majorHAnsi"/>
          <w:b/>
        </w:rPr>
        <w:t>OF</w:t>
      </w:r>
      <w:r w:rsidR="006809AB">
        <w:rPr>
          <w:rFonts w:asciiTheme="majorHAnsi" w:hAnsiTheme="majorHAnsi" w:cstheme="majorHAnsi"/>
          <w:b/>
        </w:rPr>
        <w:t xml:space="preserve"> </w:t>
      </w:r>
      <w:r w:rsidR="004607C1">
        <w:rPr>
          <w:rFonts w:asciiTheme="majorHAnsi" w:hAnsiTheme="majorHAnsi" w:cstheme="majorHAnsi"/>
          <w:b/>
        </w:rPr>
        <w:t xml:space="preserve">JANUARY 2020 BOARD MEETING </w:t>
      </w:r>
      <w:r w:rsidR="006809AB" w:rsidRPr="00440348">
        <w:rPr>
          <w:rFonts w:asciiTheme="majorHAnsi" w:hAnsiTheme="majorHAnsi" w:cstheme="majorHAnsi"/>
          <w:b/>
        </w:rPr>
        <w:t>AGENDA</w:t>
      </w:r>
    </w:p>
    <w:p w:rsidR="00E651FC" w:rsidRDefault="006809AB" w:rsidP="0059271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ab/>
      </w:r>
    </w:p>
    <w:p w:rsidR="003B7664" w:rsidRPr="00440348" w:rsidRDefault="006809AB" w:rsidP="00592710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3B7664" w:rsidRPr="00440348">
        <w:rPr>
          <w:rFonts w:asciiTheme="majorHAnsi" w:hAnsiTheme="majorHAnsi" w:cstheme="majorHAnsi"/>
        </w:rPr>
        <w:t>Motioned by:</w:t>
      </w:r>
      <w:r w:rsidR="008123F9" w:rsidRPr="00440348">
        <w:rPr>
          <w:rFonts w:asciiTheme="majorHAnsi" w:hAnsiTheme="majorHAnsi" w:cstheme="majorHAnsi"/>
        </w:rPr>
        <w:tab/>
      </w:r>
      <w:r w:rsidR="008123F9" w:rsidRPr="00440348">
        <w:rPr>
          <w:rFonts w:asciiTheme="majorHAnsi" w:hAnsiTheme="majorHAnsi" w:cstheme="majorHAnsi"/>
        </w:rPr>
        <w:tab/>
      </w:r>
      <w:r w:rsidR="006060A6">
        <w:rPr>
          <w:rFonts w:asciiTheme="majorHAnsi" w:hAnsiTheme="majorHAnsi" w:cstheme="majorHAnsi"/>
        </w:rPr>
        <w:t>Marilyn Scott</w:t>
      </w:r>
    </w:p>
    <w:p w:rsidR="003B7664" w:rsidRPr="00440348" w:rsidRDefault="003B7664" w:rsidP="00592710">
      <w:pPr>
        <w:ind w:left="720"/>
        <w:rPr>
          <w:rFonts w:asciiTheme="majorHAnsi" w:hAnsiTheme="majorHAnsi" w:cstheme="majorHAnsi"/>
        </w:rPr>
      </w:pPr>
      <w:r w:rsidRPr="00440348">
        <w:rPr>
          <w:rFonts w:asciiTheme="majorHAnsi" w:hAnsiTheme="majorHAnsi" w:cstheme="majorHAnsi"/>
        </w:rPr>
        <w:t>Seconded by</w:t>
      </w:r>
      <w:r w:rsidR="008F77C1" w:rsidRPr="00440348">
        <w:rPr>
          <w:rFonts w:asciiTheme="majorHAnsi" w:hAnsiTheme="majorHAnsi" w:cstheme="majorHAnsi"/>
        </w:rPr>
        <w:t>:</w:t>
      </w:r>
      <w:r w:rsidRPr="00440348">
        <w:rPr>
          <w:rFonts w:asciiTheme="majorHAnsi" w:hAnsiTheme="majorHAnsi" w:cstheme="majorHAnsi"/>
        </w:rPr>
        <w:t xml:space="preserve"> </w:t>
      </w:r>
      <w:r w:rsidR="008123F9" w:rsidRPr="00440348">
        <w:rPr>
          <w:rFonts w:asciiTheme="majorHAnsi" w:hAnsiTheme="majorHAnsi" w:cstheme="majorHAnsi"/>
        </w:rPr>
        <w:tab/>
      </w:r>
      <w:r w:rsidR="008123F9" w:rsidRPr="00440348">
        <w:rPr>
          <w:rFonts w:asciiTheme="majorHAnsi" w:hAnsiTheme="majorHAnsi" w:cstheme="majorHAnsi"/>
        </w:rPr>
        <w:tab/>
      </w:r>
      <w:r w:rsidR="00E86297">
        <w:rPr>
          <w:rFonts w:asciiTheme="majorHAnsi" w:hAnsiTheme="majorHAnsi" w:cstheme="majorHAnsi"/>
        </w:rPr>
        <w:t>Vale</w:t>
      </w:r>
      <w:r w:rsidR="006060A6">
        <w:rPr>
          <w:rFonts w:asciiTheme="majorHAnsi" w:hAnsiTheme="majorHAnsi" w:cstheme="majorHAnsi"/>
        </w:rPr>
        <w:t>rie Smith</w:t>
      </w:r>
    </w:p>
    <w:p w:rsidR="003B7664" w:rsidRPr="00440348" w:rsidRDefault="003B7664" w:rsidP="00592710">
      <w:pPr>
        <w:ind w:left="720"/>
        <w:rPr>
          <w:rFonts w:asciiTheme="majorHAnsi" w:hAnsiTheme="majorHAnsi" w:cstheme="majorHAnsi"/>
        </w:rPr>
      </w:pPr>
      <w:r w:rsidRPr="00440348">
        <w:rPr>
          <w:rFonts w:asciiTheme="majorHAnsi" w:hAnsiTheme="majorHAnsi" w:cstheme="majorHAnsi"/>
        </w:rPr>
        <w:lastRenderedPageBreak/>
        <w:t>Moved:</w:t>
      </w:r>
      <w:r w:rsidR="008123F9" w:rsidRPr="00440348">
        <w:rPr>
          <w:rFonts w:asciiTheme="majorHAnsi" w:hAnsiTheme="majorHAnsi" w:cstheme="majorHAnsi"/>
        </w:rPr>
        <w:tab/>
      </w:r>
      <w:r w:rsidR="002B0FE5" w:rsidRPr="00440348">
        <w:rPr>
          <w:rFonts w:asciiTheme="majorHAnsi" w:hAnsiTheme="majorHAnsi" w:cstheme="majorHAnsi"/>
        </w:rPr>
        <w:tab/>
      </w:r>
      <w:r w:rsidR="006060A6">
        <w:rPr>
          <w:rFonts w:asciiTheme="majorHAnsi" w:hAnsiTheme="majorHAnsi" w:cstheme="majorHAnsi"/>
        </w:rPr>
        <w:t>All</w:t>
      </w:r>
      <w:r w:rsidR="00D973D2">
        <w:rPr>
          <w:rFonts w:asciiTheme="majorHAnsi" w:hAnsiTheme="majorHAnsi" w:cstheme="majorHAnsi"/>
        </w:rPr>
        <w:t xml:space="preserve"> </w:t>
      </w:r>
      <w:r w:rsidR="00C320E9">
        <w:rPr>
          <w:rFonts w:asciiTheme="majorHAnsi" w:hAnsiTheme="majorHAnsi" w:cstheme="majorHAnsi"/>
        </w:rPr>
        <w:t>in</w:t>
      </w:r>
      <w:r w:rsidR="00663270">
        <w:rPr>
          <w:rFonts w:asciiTheme="majorHAnsi" w:hAnsiTheme="majorHAnsi" w:cstheme="majorHAnsi"/>
        </w:rPr>
        <w:t xml:space="preserve"> </w:t>
      </w:r>
      <w:proofErr w:type="spellStart"/>
      <w:r w:rsidR="00663270">
        <w:rPr>
          <w:rFonts w:asciiTheme="majorHAnsi" w:hAnsiTheme="majorHAnsi" w:cstheme="majorHAnsi"/>
        </w:rPr>
        <w:t>F</w:t>
      </w:r>
      <w:r w:rsidR="006060A6">
        <w:rPr>
          <w:rFonts w:asciiTheme="majorHAnsi" w:hAnsiTheme="majorHAnsi" w:cstheme="majorHAnsi"/>
        </w:rPr>
        <w:t>avour</w:t>
      </w:r>
      <w:proofErr w:type="spellEnd"/>
    </w:p>
    <w:p w:rsidR="00CF3AF0" w:rsidRPr="00440348" w:rsidRDefault="00CF3AF0" w:rsidP="00592710">
      <w:pPr>
        <w:rPr>
          <w:rFonts w:asciiTheme="majorHAnsi" w:hAnsiTheme="majorHAnsi" w:cstheme="majorHAnsi"/>
        </w:rPr>
      </w:pPr>
    </w:p>
    <w:p w:rsidR="00CF3AF0" w:rsidRPr="00440348" w:rsidRDefault="00D74697" w:rsidP="0059271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</w:t>
      </w:r>
    </w:p>
    <w:p w:rsidR="00CF3AF0" w:rsidRPr="00440348" w:rsidRDefault="00CF3AF0" w:rsidP="00592710">
      <w:pPr>
        <w:rPr>
          <w:rFonts w:asciiTheme="majorHAnsi" w:hAnsiTheme="majorHAnsi" w:cstheme="majorHAnsi"/>
        </w:rPr>
      </w:pPr>
      <w:r w:rsidRPr="00440348">
        <w:rPr>
          <w:rFonts w:asciiTheme="majorHAnsi" w:hAnsiTheme="majorHAnsi" w:cstheme="majorHAnsi"/>
          <w:b/>
        </w:rPr>
        <w:t xml:space="preserve">3.0 </w:t>
      </w:r>
      <w:r w:rsidRPr="00440348">
        <w:rPr>
          <w:rFonts w:asciiTheme="majorHAnsi" w:hAnsiTheme="majorHAnsi" w:cstheme="majorHAnsi"/>
          <w:b/>
        </w:rPr>
        <w:tab/>
        <w:t xml:space="preserve">REVIEW AND ACCEPTANCE OF </w:t>
      </w:r>
      <w:r w:rsidR="004607C1">
        <w:rPr>
          <w:rFonts w:asciiTheme="majorHAnsi" w:hAnsiTheme="majorHAnsi" w:cstheme="majorHAnsi"/>
          <w:b/>
        </w:rPr>
        <w:t>NOVEMBER BOARD MEETING MINUTES</w:t>
      </w:r>
    </w:p>
    <w:p w:rsidR="00440348" w:rsidRPr="00440348" w:rsidRDefault="00440348" w:rsidP="00592710">
      <w:pPr>
        <w:ind w:left="720"/>
        <w:rPr>
          <w:rFonts w:asciiTheme="majorHAnsi" w:hAnsiTheme="majorHAnsi" w:cstheme="majorHAnsi"/>
        </w:rPr>
      </w:pPr>
    </w:p>
    <w:p w:rsidR="00AC1966" w:rsidRDefault="007117CC" w:rsidP="00592710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</w:t>
      </w:r>
      <w:r w:rsidR="004607C1">
        <w:rPr>
          <w:rFonts w:asciiTheme="majorHAnsi" w:hAnsiTheme="majorHAnsi" w:cstheme="majorHAnsi"/>
        </w:rPr>
        <w:t>November 5,</w:t>
      </w:r>
      <w:r w:rsidR="00E86297">
        <w:rPr>
          <w:rFonts w:asciiTheme="majorHAnsi" w:hAnsiTheme="majorHAnsi" w:cstheme="majorHAnsi"/>
        </w:rPr>
        <w:t xml:space="preserve"> 2019 </w:t>
      </w:r>
      <w:r w:rsidR="00440348" w:rsidRPr="00440348">
        <w:rPr>
          <w:rFonts w:asciiTheme="majorHAnsi" w:hAnsiTheme="majorHAnsi" w:cstheme="majorHAnsi"/>
        </w:rPr>
        <w:t xml:space="preserve">Minutes </w:t>
      </w:r>
      <w:r w:rsidR="00104065">
        <w:rPr>
          <w:rFonts w:asciiTheme="majorHAnsi" w:hAnsiTheme="majorHAnsi" w:cstheme="majorHAnsi"/>
        </w:rPr>
        <w:t xml:space="preserve">were </w:t>
      </w:r>
      <w:r w:rsidR="00440348" w:rsidRPr="00440348">
        <w:rPr>
          <w:rFonts w:asciiTheme="majorHAnsi" w:hAnsiTheme="majorHAnsi" w:cstheme="majorHAnsi"/>
        </w:rPr>
        <w:t xml:space="preserve">reviewed and accepted with </w:t>
      </w:r>
      <w:r w:rsidR="00FF63F2">
        <w:rPr>
          <w:rFonts w:asciiTheme="majorHAnsi" w:hAnsiTheme="majorHAnsi" w:cstheme="majorHAnsi"/>
        </w:rPr>
        <w:t>t</w:t>
      </w:r>
      <w:r w:rsidR="009B2BE5">
        <w:rPr>
          <w:rFonts w:asciiTheme="majorHAnsi" w:hAnsiTheme="majorHAnsi" w:cstheme="majorHAnsi"/>
        </w:rPr>
        <w:t>he</w:t>
      </w:r>
      <w:r w:rsidR="00FF63F2">
        <w:rPr>
          <w:rFonts w:asciiTheme="majorHAnsi" w:hAnsiTheme="majorHAnsi" w:cstheme="majorHAnsi"/>
        </w:rPr>
        <w:t xml:space="preserve"> </w:t>
      </w:r>
      <w:r w:rsidR="00440348" w:rsidRPr="00440348">
        <w:rPr>
          <w:rFonts w:asciiTheme="majorHAnsi" w:hAnsiTheme="majorHAnsi" w:cstheme="majorHAnsi"/>
        </w:rPr>
        <w:t>following revision</w:t>
      </w:r>
      <w:r w:rsidR="00AC1966">
        <w:rPr>
          <w:rFonts w:asciiTheme="majorHAnsi" w:hAnsiTheme="majorHAnsi" w:cstheme="majorHAnsi"/>
        </w:rPr>
        <w:t>s</w:t>
      </w:r>
      <w:r w:rsidR="00440348" w:rsidRPr="00440348">
        <w:rPr>
          <w:rFonts w:asciiTheme="majorHAnsi" w:hAnsiTheme="majorHAnsi" w:cstheme="majorHAnsi"/>
        </w:rPr>
        <w:t xml:space="preserve">: </w:t>
      </w:r>
    </w:p>
    <w:p w:rsidR="00104065" w:rsidRDefault="00104065" w:rsidP="00592710">
      <w:pPr>
        <w:ind w:left="720"/>
        <w:rPr>
          <w:rFonts w:asciiTheme="majorHAnsi" w:hAnsiTheme="majorHAnsi" w:cstheme="majorHAnsi"/>
        </w:rPr>
      </w:pPr>
    </w:p>
    <w:p w:rsidR="00726D6B" w:rsidRDefault="00726D6B" w:rsidP="00726D6B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Page 3: Under membership report section - </w:t>
      </w:r>
      <w:r w:rsidRPr="00726D6B">
        <w:rPr>
          <w:rFonts w:asciiTheme="majorHAnsi" w:hAnsiTheme="majorHAnsi" w:cstheme="majorHAnsi"/>
        </w:rPr>
        <w:t>notice about the holiday luncheon will be emailed to the members (remove reference to email accounts)</w:t>
      </w:r>
      <w:r>
        <w:rPr>
          <w:rFonts w:asciiTheme="majorHAnsi" w:hAnsiTheme="majorHAnsi" w:cstheme="majorHAnsi"/>
        </w:rPr>
        <w:t xml:space="preserve">; nota that </w:t>
      </w:r>
      <w:r w:rsidRPr="00726D6B">
        <w:rPr>
          <w:rFonts w:asciiTheme="majorHAnsi" w:hAnsiTheme="majorHAnsi" w:cstheme="majorHAnsi"/>
        </w:rPr>
        <w:t>Canada Post mailers by accommodation only – new members will be notified of this.</w:t>
      </w:r>
    </w:p>
    <w:p w:rsidR="00726D6B" w:rsidRPr="00726D6B" w:rsidRDefault="00726D6B" w:rsidP="00726D6B">
      <w:pPr>
        <w:ind w:left="720"/>
        <w:rPr>
          <w:rFonts w:asciiTheme="majorHAnsi" w:hAnsiTheme="majorHAnsi" w:cstheme="majorHAnsi"/>
        </w:rPr>
      </w:pPr>
    </w:p>
    <w:p w:rsidR="00726D6B" w:rsidRPr="00726D6B" w:rsidRDefault="00726D6B" w:rsidP="00726D6B">
      <w:pPr>
        <w:ind w:left="720"/>
        <w:rPr>
          <w:rFonts w:asciiTheme="majorHAnsi" w:hAnsiTheme="majorHAnsi" w:cstheme="majorHAnsi"/>
        </w:rPr>
      </w:pPr>
      <w:r w:rsidRPr="00726D6B">
        <w:rPr>
          <w:rFonts w:asciiTheme="majorHAnsi" w:hAnsiTheme="majorHAnsi" w:cstheme="majorHAnsi"/>
        </w:rPr>
        <w:t>Motion to accept minutes</w:t>
      </w:r>
      <w:r>
        <w:rPr>
          <w:rFonts w:asciiTheme="majorHAnsi" w:hAnsiTheme="majorHAnsi" w:cstheme="majorHAnsi"/>
        </w:rPr>
        <w:t xml:space="preserve"> with above changes</w:t>
      </w:r>
      <w:r w:rsidRPr="00726D6B">
        <w:rPr>
          <w:rFonts w:asciiTheme="majorHAnsi" w:hAnsiTheme="majorHAnsi" w:cstheme="majorHAnsi"/>
        </w:rPr>
        <w:t xml:space="preserve">: </w:t>
      </w:r>
    </w:p>
    <w:p w:rsidR="00AE0CD9" w:rsidRDefault="00AE0CD9" w:rsidP="00592710">
      <w:pPr>
        <w:ind w:left="720"/>
        <w:rPr>
          <w:rFonts w:asciiTheme="majorHAnsi" w:hAnsiTheme="majorHAnsi" w:cstheme="majorHAnsi"/>
        </w:rPr>
      </w:pPr>
    </w:p>
    <w:p w:rsidR="005F4FB0" w:rsidRDefault="00CF3AF0" w:rsidP="00592710">
      <w:pPr>
        <w:ind w:left="720"/>
        <w:rPr>
          <w:rFonts w:asciiTheme="majorHAnsi" w:hAnsiTheme="majorHAnsi" w:cstheme="majorHAnsi"/>
        </w:rPr>
      </w:pPr>
      <w:r w:rsidRPr="00440348">
        <w:rPr>
          <w:rFonts w:asciiTheme="majorHAnsi" w:hAnsiTheme="majorHAnsi" w:cstheme="majorHAnsi"/>
        </w:rPr>
        <w:t>Motioned by:</w:t>
      </w:r>
      <w:r w:rsidRPr="00440348">
        <w:rPr>
          <w:rFonts w:asciiTheme="majorHAnsi" w:hAnsiTheme="majorHAnsi" w:cstheme="majorHAnsi"/>
        </w:rPr>
        <w:tab/>
      </w:r>
      <w:r w:rsidRPr="00440348">
        <w:rPr>
          <w:rFonts w:asciiTheme="majorHAnsi" w:hAnsiTheme="majorHAnsi" w:cstheme="majorHAnsi"/>
        </w:rPr>
        <w:tab/>
      </w:r>
      <w:r w:rsidR="00726D6B">
        <w:rPr>
          <w:rFonts w:asciiTheme="majorHAnsi" w:hAnsiTheme="majorHAnsi" w:cstheme="majorHAnsi"/>
        </w:rPr>
        <w:t>Anne Longman</w:t>
      </w:r>
      <w:r w:rsidR="005F4FB0" w:rsidRPr="00440348">
        <w:rPr>
          <w:rFonts w:asciiTheme="majorHAnsi" w:hAnsiTheme="majorHAnsi" w:cstheme="majorHAnsi"/>
        </w:rPr>
        <w:t xml:space="preserve"> </w:t>
      </w:r>
    </w:p>
    <w:p w:rsidR="00CF3AF0" w:rsidRPr="00440348" w:rsidRDefault="00CF3AF0" w:rsidP="00592710">
      <w:pPr>
        <w:ind w:left="720"/>
        <w:rPr>
          <w:rFonts w:asciiTheme="majorHAnsi" w:hAnsiTheme="majorHAnsi" w:cstheme="majorHAnsi"/>
        </w:rPr>
      </w:pPr>
      <w:r w:rsidRPr="00440348">
        <w:rPr>
          <w:rFonts w:asciiTheme="majorHAnsi" w:hAnsiTheme="majorHAnsi" w:cstheme="majorHAnsi"/>
        </w:rPr>
        <w:t>Seconded by</w:t>
      </w:r>
      <w:r w:rsidR="00E300E5" w:rsidRPr="00440348">
        <w:rPr>
          <w:rFonts w:asciiTheme="majorHAnsi" w:hAnsiTheme="majorHAnsi" w:cstheme="majorHAnsi"/>
        </w:rPr>
        <w:t>:</w:t>
      </w:r>
      <w:r w:rsidRPr="00440348">
        <w:rPr>
          <w:rFonts w:asciiTheme="majorHAnsi" w:hAnsiTheme="majorHAnsi" w:cstheme="majorHAnsi"/>
        </w:rPr>
        <w:tab/>
      </w:r>
      <w:r w:rsidRPr="00440348">
        <w:rPr>
          <w:rFonts w:asciiTheme="majorHAnsi" w:hAnsiTheme="majorHAnsi" w:cstheme="majorHAnsi"/>
        </w:rPr>
        <w:tab/>
      </w:r>
      <w:r w:rsidR="00E86297">
        <w:rPr>
          <w:rFonts w:asciiTheme="majorHAnsi" w:hAnsiTheme="majorHAnsi" w:cstheme="majorHAnsi"/>
        </w:rPr>
        <w:t>Valerie Smith</w:t>
      </w:r>
    </w:p>
    <w:p w:rsidR="00CF3AF0" w:rsidRDefault="00CF3AF0" w:rsidP="00583B3A">
      <w:pPr>
        <w:ind w:left="720"/>
        <w:rPr>
          <w:rFonts w:asciiTheme="majorHAnsi" w:hAnsiTheme="majorHAnsi" w:cstheme="majorHAnsi"/>
        </w:rPr>
      </w:pPr>
      <w:r w:rsidRPr="00440348">
        <w:rPr>
          <w:rFonts w:asciiTheme="majorHAnsi" w:hAnsiTheme="majorHAnsi" w:cstheme="majorHAnsi"/>
        </w:rPr>
        <w:t>Moved:</w:t>
      </w:r>
      <w:r w:rsidRPr="00440348">
        <w:rPr>
          <w:rFonts w:asciiTheme="majorHAnsi" w:hAnsiTheme="majorHAnsi" w:cstheme="majorHAnsi"/>
        </w:rPr>
        <w:tab/>
      </w:r>
      <w:r w:rsidR="00A92D90" w:rsidRPr="00440348">
        <w:rPr>
          <w:rFonts w:asciiTheme="majorHAnsi" w:hAnsiTheme="majorHAnsi" w:cstheme="majorHAnsi"/>
        </w:rPr>
        <w:tab/>
      </w:r>
      <w:r w:rsidR="005F4FB0">
        <w:rPr>
          <w:rFonts w:asciiTheme="majorHAnsi" w:hAnsiTheme="majorHAnsi" w:cstheme="majorHAnsi"/>
        </w:rPr>
        <w:t xml:space="preserve">All in </w:t>
      </w:r>
      <w:proofErr w:type="spellStart"/>
      <w:r w:rsidR="005F4FB0">
        <w:rPr>
          <w:rFonts w:asciiTheme="majorHAnsi" w:hAnsiTheme="majorHAnsi" w:cstheme="majorHAnsi"/>
        </w:rPr>
        <w:t>Favour</w:t>
      </w:r>
      <w:proofErr w:type="spellEnd"/>
    </w:p>
    <w:p w:rsidR="005F4FB0" w:rsidRDefault="005F4FB0" w:rsidP="00583B3A">
      <w:pPr>
        <w:ind w:left="720"/>
        <w:rPr>
          <w:rFonts w:asciiTheme="majorHAnsi" w:hAnsiTheme="majorHAnsi" w:cstheme="majorHAnsi"/>
        </w:rPr>
      </w:pPr>
    </w:p>
    <w:p w:rsidR="00726D6B" w:rsidRDefault="00726D6B" w:rsidP="00583B3A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ACTION: Stephanie to send final version of document to </w:t>
      </w:r>
      <w:proofErr w:type="spellStart"/>
      <w:r>
        <w:rPr>
          <w:rFonts w:asciiTheme="majorHAnsi" w:hAnsiTheme="majorHAnsi" w:cstheme="majorHAnsi"/>
        </w:rPr>
        <w:t>Luzia</w:t>
      </w:r>
      <w:proofErr w:type="spellEnd"/>
      <w:r>
        <w:rPr>
          <w:rFonts w:asciiTheme="majorHAnsi" w:hAnsiTheme="majorHAnsi" w:cstheme="majorHAnsi"/>
        </w:rPr>
        <w:t xml:space="preserve"> for website posting.</w:t>
      </w:r>
    </w:p>
    <w:p w:rsidR="009D2A29" w:rsidRPr="00440348" w:rsidRDefault="009D2A29" w:rsidP="00592710">
      <w:pPr>
        <w:rPr>
          <w:rFonts w:asciiTheme="majorHAnsi" w:hAnsiTheme="majorHAnsi" w:cstheme="majorHAnsi"/>
        </w:rPr>
      </w:pPr>
    </w:p>
    <w:p w:rsidR="00CF3AF0" w:rsidRPr="00440348" w:rsidRDefault="00CF3AF0" w:rsidP="000B7476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440348">
        <w:rPr>
          <w:rFonts w:asciiTheme="majorHAnsi" w:hAnsiTheme="majorHAnsi" w:cstheme="majorHAnsi"/>
          <w:b/>
        </w:rPr>
        <w:tab/>
        <w:t>BUSINESS ARISING</w:t>
      </w:r>
      <w:r w:rsidRPr="00440348">
        <w:rPr>
          <w:rFonts w:asciiTheme="majorHAnsi" w:hAnsiTheme="majorHAnsi" w:cstheme="majorHAnsi"/>
        </w:rPr>
        <w:t xml:space="preserve"> </w:t>
      </w:r>
    </w:p>
    <w:p w:rsidR="00532854" w:rsidRPr="00440348" w:rsidRDefault="00532854" w:rsidP="00532854">
      <w:pPr>
        <w:ind w:firstLine="720"/>
        <w:rPr>
          <w:rFonts w:asciiTheme="majorHAnsi" w:hAnsiTheme="majorHAnsi" w:cstheme="majorHAnsi"/>
          <w:b/>
        </w:rPr>
      </w:pPr>
    </w:p>
    <w:p w:rsidR="000413C9" w:rsidRPr="00E41623" w:rsidRDefault="00726D6B" w:rsidP="00E41623">
      <w:pPr>
        <w:pStyle w:val="ListParagraph"/>
        <w:numPr>
          <w:ilvl w:val="0"/>
          <w:numId w:val="31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Review of draft changes to </w:t>
      </w:r>
      <w:r w:rsidRPr="00726D6B">
        <w:rPr>
          <w:rFonts w:asciiTheme="majorHAnsi" w:hAnsiTheme="majorHAnsi" w:cstheme="majorHAnsi"/>
          <w:b/>
          <w:i/>
        </w:rPr>
        <w:t>Director’s Roles</w:t>
      </w:r>
      <w:r>
        <w:rPr>
          <w:rFonts w:asciiTheme="majorHAnsi" w:hAnsiTheme="majorHAnsi" w:cstheme="majorHAnsi"/>
          <w:b/>
          <w:i/>
        </w:rPr>
        <w:t xml:space="preserve"> </w:t>
      </w:r>
      <w:r>
        <w:rPr>
          <w:rFonts w:asciiTheme="majorHAnsi" w:hAnsiTheme="majorHAnsi" w:cstheme="majorHAnsi"/>
          <w:b/>
        </w:rPr>
        <w:t xml:space="preserve">document </w:t>
      </w:r>
    </w:p>
    <w:p w:rsidR="00340BC2" w:rsidRPr="00726D6B" w:rsidRDefault="00A97C77" w:rsidP="00726D6B">
      <w:pPr>
        <w:pStyle w:val="ListParagraph"/>
        <w:numPr>
          <w:ilvl w:val="0"/>
          <w:numId w:val="30"/>
        </w:numPr>
        <w:ind w:left="1440"/>
        <w:rPr>
          <w:rFonts w:asciiTheme="majorHAnsi" w:hAnsiTheme="majorHAnsi" w:cstheme="majorHAnsi"/>
          <w:b/>
        </w:rPr>
      </w:pPr>
      <w:r w:rsidRPr="000413C9">
        <w:rPr>
          <w:rFonts w:asciiTheme="majorHAnsi" w:hAnsiTheme="majorHAnsi" w:cstheme="majorHAnsi"/>
        </w:rPr>
        <w:t xml:space="preserve">The </w:t>
      </w:r>
      <w:r w:rsidR="00726D6B">
        <w:rPr>
          <w:rFonts w:asciiTheme="majorHAnsi" w:hAnsiTheme="majorHAnsi" w:cstheme="majorHAnsi"/>
        </w:rPr>
        <w:t xml:space="preserve">document was reviewed </w:t>
      </w:r>
    </w:p>
    <w:p w:rsidR="00726D6B" w:rsidRPr="00726D6B" w:rsidRDefault="00726D6B" w:rsidP="00726D6B">
      <w:pPr>
        <w:pStyle w:val="ListParagraph"/>
        <w:numPr>
          <w:ilvl w:val="0"/>
          <w:numId w:val="30"/>
        </w:numPr>
        <w:ind w:left="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ACTION: Ellen to include page numbers in document </w:t>
      </w:r>
    </w:p>
    <w:p w:rsidR="00726D6B" w:rsidRPr="00726D6B" w:rsidRDefault="00726D6B" w:rsidP="00726D6B">
      <w:pPr>
        <w:pStyle w:val="ListParagraph"/>
        <w:numPr>
          <w:ilvl w:val="0"/>
          <w:numId w:val="30"/>
        </w:numPr>
        <w:ind w:left="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ACTION: Chuck to reword section regarding membership renewal and send to Ellen for revision</w:t>
      </w:r>
    </w:p>
    <w:p w:rsidR="00726D6B" w:rsidRDefault="00726D6B" w:rsidP="00726D6B">
      <w:pPr>
        <w:pStyle w:val="ListParagraph"/>
        <w:ind w:left="1440"/>
        <w:rPr>
          <w:rFonts w:asciiTheme="majorHAnsi" w:hAnsiTheme="majorHAnsi" w:cstheme="majorHAnsi"/>
        </w:rPr>
      </w:pPr>
    </w:p>
    <w:p w:rsidR="00726D6B" w:rsidRDefault="0067631C" w:rsidP="00726D6B">
      <w:pPr>
        <w:pStyle w:val="ListParagraph"/>
        <w:numPr>
          <w:ilvl w:val="0"/>
          <w:numId w:val="31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2019 Holiday Lunch</w:t>
      </w:r>
    </w:p>
    <w:p w:rsidR="00A97C77" w:rsidRPr="0067631C" w:rsidRDefault="0067631C" w:rsidP="0067631C">
      <w:pPr>
        <w:pStyle w:val="ListParagraph"/>
        <w:numPr>
          <w:ilvl w:val="0"/>
          <w:numId w:val="30"/>
        </w:numPr>
        <w:ind w:left="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Event report shared and reviewed</w:t>
      </w:r>
    </w:p>
    <w:p w:rsidR="00726D6B" w:rsidRDefault="00726D6B" w:rsidP="00E52D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130"/>
        </w:tabs>
        <w:rPr>
          <w:rFonts w:asciiTheme="majorHAnsi" w:hAnsiTheme="majorHAnsi" w:cstheme="majorHAnsi"/>
          <w:b/>
        </w:rPr>
      </w:pPr>
    </w:p>
    <w:p w:rsidR="00CF3AF0" w:rsidRPr="00440348" w:rsidRDefault="00E41623" w:rsidP="0059271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br/>
      </w:r>
      <w:r w:rsidR="00340BC2">
        <w:rPr>
          <w:rFonts w:asciiTheme="majorHAnsi" w:hAnsiTheme="majorHAnsi" w:cstheme="majorHAnsi"/>
          <w:b/>
        </w:rPr>
        <w:t>5.0</w:t>
      </w:r>
      <w:r w:rsidR="00340BC2">
        <w:rPr>
          <w:rFonts w:asciiTheme="majorHAnsi" w:hAnsiTheme="majorHAnsi" w:cstheme="majorHAnsi"/>
          <w:b/>
        </w:rPr>
        <w:tab/>
        <w:t>DIRECTOR’S</w:t>
      </w:r>
      <w:r w:rsidR="00CF3AF0" w:rsidRPr="00440348">
        <w:rPr>
          <w:rFonts w:asciiTheme="majorHAnsi" w:hAnsiTheme="majorHAnsi" w:cstheme="majorHAnsi"/>
          <w:b/>
        </w:rPr>
        <w:t xml:space="preserve"> REPORTS</w:t>
      </w:r>
    </w:p>
    <w:p w:rsidR="00CF3AF0" w:rsidRPr="00440348" w:rsidRDefault="00CF3AF0" w:rsidP="00592710">
      <w:pPr>
        <w:rPr>
          <w:rFonts w:asciiTheme="majorHAnsi" w:hAnsiTheme="majorHAnsi" w:cstheme="majorHAnsi"/>
        </w:rPr>
      </w:pPr>
    </w:p>
    <w:p w:rsidR="00CF3AF0" w:rsidRPr="00440348" w:rsidRDefault="00340BC2" w:rsidP="00592710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Treasurer’s Report</w:t>
      </w:r>
      <w:r w:rsidR="00CF3AF0" w:rsidRPr="00440348">
        <w:rPr>
          <w:rFonts w:asciiTheme="majorHAnsi" w:hAnsiTheme="majorHAnsi" w:cstheme="majorHAnsi"/>
          <w:b/>
        </w:rPr>
        <w:t xml:space="preserve"> </w:t>
      </w:r>
      <w:r w:rsidR="001D672A">
        <w:rPr>
          <w:rFonts w:asciiTheme="majorHAnsi" w:hAnsiTheme="majorHAnsi" w:cstheme="majorHAnsi"/>
          <w:b/>
        </w:rPr>
        <w:t>–</w:t>
      </w:r>
      <w:r w:rsidR="00CF3AF0" w:rsidRPr="00440348">
        <w:rPr>
          <w:rFonts w:asciiTheme="majorHAnsi" w:hAnsiTheme="majorHAnsi" w:cstheme="majorHAnsi"/>
          <w:b/>
        </w:rPr>
        <w:t xml:space="preserve"> </w:t>
      </w:r>
      <w:r w:rsidR="001D672A">
        <w:rPr>
          <w:rFonts w:asciiTheme="majorHAnsi" w:hAnsiTheme="majorHAnsi" w:cstheme="majorHAnsi"/>
          <w:b/>
        </w:rPr>
        <w:t>Pr</w:t>
      </w:r>
      <w:r w:rsidR="002008D7">
        <w:rPr>
          <w:rFonts w:asciiTheme="majorHAnsi" w:hAnsiTheme="majorHAnsi" w:cstheme="majorHAnsi"/>
          <w:b/>
        </w:rPr>
        <w:t>e</w:t>
      </w:r>
      <w:r w:rsidR="001D672A">
        <w:rPr>
          <w:rFonts w:asciiTheme="majorHAnsi" w:hAnsiTheme="majorHAnsi" w:cstheme="majorHAnsi"/>
          <w:b/>
        </w:rPr>
        <w:t>sented by E</w:t>
      </w:r>
      <w:r>
        <w:rPr>
          <w:rFonts w:asciiTheme="majorHAnsi" w:hAnsiTheme="majorHAnsi" w:cstheme="majorHAnsi"/>
          <w:b/>
        </w:rPr>
        <w:t xml:space="preserve">llen </w:t>
      </w:r>
      <w:r w:rsidR="002008D7">
        <w:rPr>
          <w:rFonts w:asciiTheme="majorHAnsi" w:hAnsiTheme="majorHAnsi" w:cstheme="majorHAnsi"/>
          <w:b/>
        </w:rPr>
        <w:t>Bull</w:t>
      </w:r>
      <w:r w:rsidR="002F7569">
        <w:rPr>
          <w:rFonts w:asciiTheme="majorHAnsi" w:hAnsiTheme="majorHAnsi" w:cstheme="majorHAnsi"/>
          <w:b/>
        </w:rPr>
        <w:br/>
      </w:r>
    </w:p>
    <w:p w:rsidR="00340BC2" w:rsidRPr="0067631C" w:rsidRDefault="00FA796E" w:rsidP="0067631C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ACTION: </w:t>
      </w:r>
      <w:r w:rsidR="0067631C">
        <w:rPr>
          <w:rFonts w:asciiTheme="majorHAnsi" w:hAnsiTheme="majorHAnsi" w:cstheme="majorHAnsi"/>
        </w:rPr>
        <w:t>Ellen will soon send last year’s financial report to</w:t>
      </w:r>
      <w:r w:rsidR="0067631C" w:rsidRPr="0067631C">
        <w:rPr>
          <w:rFonts w:asciiTheme="majorHAnsi" w:hAnsiTheme="majorHAnsi" w:cstheme="majorHAnsi"/>
        </w:rPr>
        <w:t xml:space="preserve"> </w:t>
      </w:r>
      <w:proofErr w:type="spellStart"/>
      <w:r w:rsidR="0067631C" w:rsidRPr="0067631C">
        <w:rPr>
          <w:rFonts w:asciiTheme="majorHAnsi" w:hAnsiTheme="majorHAnsi" w:cstheme="majorHAnsi"/>
        </w:rPr>
        <w:t>Ing</w:t>
      </w:r>
      <w:proofErr w:type="spellEnd"/>
      <w:r w:rsidR="0067631C" w:rsidRPr="0067631C">
        <w:rPr>
          <w:rFonts w:asciiTheme="majorHAnsi" w:hAnsiTheme="majorHAnsi" w:cstheme="majorHAnsi"/>
        </w:rPr>
        <w:t xml:space="preserve"> </w:t>
      </w:r>
      <w:proofErr w:type="spellStart"/>
      <w:r w:rsidR="0067631C" w:rsidRPr="0067631C">
        <w:rPr>
          <w:rFonts w:asciiTheme="majorHAnsi" w:hAnsiTheme="majorHAnsi" w:cstheme="majorHAnsi"/>
        </w:rPr>
        <w:t>Sutanto</w:t>
      </w:r>
      <w:proofErr w:type="spellEnd"/>
      <w:r w:rsidR="0067631C" w:rsidRPr="0067631C">
        <w:rPr>
          <w:rFonts w:asciiTheme="majorHAnsi" w:hAnsiTheme="majorHAnsi" w:cstheme="majorHAnsi"/>
        </w:rPr>
        <w:t xml:space="preserve"> </w:t>
      </w:r>
      <w:r w:rsidR="0067631C">
        <w:rPr>
          <w:rFonts w:asciiTheme="majorHAnsi" w:hAnsiTheme="majorHAnsi" w:cstheme="majorHAnsi"/>
        </w:rPr>
        <w:t>along with</w:t>
      </w:r>
      <w:r w:rsidR="0067631C" w:rsidRPr="0067631C">
        <w:rPr>
          <w:rFonts w:asciiTheme="majorHAnsi" w:hAnsiTheme="majorHAnsi" w:cstheme="majorHAnsi"/>
        </w:rPr>
        <w:t xml:space="preserve"> binder of receipts etc.; </w:t>
      </w:r>
      <w:r w:rsidR="0067631C">
        <w:rPr>
          <w:rFonts w:asciiTheme="majorHAnsi" w:hAnsiTheme="majorHAnsi" w:cstheme="majorHAnsi"/>
        </w:rPr>
        <w:t xml:space="preserve">this action is </w:t>
      </w:r>
      <w:r w:rsidR="0067631C" w:rsidRPr="0067631C">
        <w:rPr>
          <w:rFonts w:asciiTheme="majorHAnsi" w:hAnsiTheme="majorHAnsi" w:cstheme="majorHAnsi"/>
        </w:rPr>
        <w:t xml:space="preserve">typically done in </w:t>
      </w:r>
      <w:r w:rsidR="0067631C">
        <w:rPr>
          <w:rFonts w:asciiTheme="majorHAnsi" w:hAnsiTheme="majorHAnsi" w:cstheme="majorHAnsi"/>
        </w:rPr>
        <w:t xml:space="preserve">the </w:t>
      </w:r>
      <w:r w:rsidR="0067631C" w:rsidRPr="0067631C">
        <w:rPr>
          <w:rFonts w:asciiTheme="majorHAnsi" w:hAnsiTheme="majorHAnsi" w:cstheme="majorHAnsi"/>
        </w:rPr>
        <w:t xml:space="preserve">Summer but </w:t>
      </w:r>
      <w:r w:rsidR="0067631C">
        <w:rPr>
          <w:rFonts w:asciiTheme="majorHAnsi" w:hAnsiTheme="majorHAnsi" w:cstheme="majorHAnsi"/>
        </w:rPr>
        <w:t xml:space="preserve">it will be done </w:t>
      </w:r>
      <w:r w:rsidR="0067631C" w:rsidRPr="0067631C">
        <w:rPr>
          <w:rFonts w:asciiTheme="majorHAnsi" w:hAnsiTheme="majorHAnsi" w:cstheme="majorHAnsi"/>
        </w:rPr>
        <w:t xml:space="preserve">sooner </w:t>
      </w:r>
      <w:r w:rsidR="0067631C">
        <w:rPr>
          <w:rFonts w:asciiTheme="majorHAnsi" w:hAnsiTheme="majorHAnsi" w:cstheme="majorHAnsi"/>
        </w:rPr>
        <w:t xml:space="preserve">this year to align with the desire to host the CCRA </w:t>
      </w:r>
      <w:r w:rsidR="0067631C" w:rsidRPr="0067631C">
        <w:rPr>
          <w:rFonts w:asciiTheme="majorHAnsi" w:hAnsiTheme="majorHAnsi" w:cstheme="majorHAnsi"/>
        </w:rPr>
        <w:t xml:space="preserve">AGM </w:t>
      </w:r>
      <w:r w:rsidR="0067631C">
        <w:rPr>
          <w:rFonts w:asciiTheme="majorHAnsi" w:hAnsiTheme="majorHAnsi" w:cstheme="majorHAnsi"/>
        </w:rPr>
        <w:t>earlier in the calendar year</w:t>
      </w:r>
    </w:p>
    <w:p w:rsidR="0067631C" w:rsidRDefault="00340BC2" w:rsidP="0067631C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Board </w:t>
      </w:r>
      <w:r w:rsidR="0067631C">
        <w:rPr>
          <w:rFonts w:asciiTheme="majorHAnsi" w:hAnsiTheme="majorHAnsi" w:cstheme="majorHAnsi"/>
        </w:rPr>
        <w:t>is in strong financial standing</w:t>
      </w:r>
    </w:p>
    <w:p w:rsidR="0067631C" w:rsidRDefault="0067631C" w:rsidP="0067631C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T</w:t>
      </w:r>
      <w:r w:rsidRPr="0067631C">
        <w:rPr>
          <w:rFonts w:asciiTheme="majorHAnsi" w:hAnsiTheme="majorHAnsi" w:cstheme="majorHAnsi"/>
        </w:rPr>
        <w:t xml:space="preserve">he </w:t>
      </w:r>
      <w:r>
        <w:rPr>
          <w:rFonts w:asciiTheme="majorHAnsi" w:hAnsiTheme="majorHAnsi" w:cstheme="majorHAnsi"/>
        </w:rPr>
        <w:t xml:space="preserve">College’s </w:t>
      </w:r>
      <w:r w:rsidRPr="0067631C">
        <w:rPr>
          <w:rFonts w:asciiTheme="majorHAnsi" w:hAnsiTheme="majorHAnsi" w:cstheme="majorHAnsi"/>
        </w:rPr>
        <w:t xml:space="preserve">new president seems very supportive of </w:t>
      </w:r>
      <w:r>
        <w:rPr>
          <w:rFonts w:asciiTheme="majorHAnsi" w:hAnsiTheme="majorHAnsi" w:cstheme="majorHAnsi"/>
        </w:rPr>
        <w:t xml:space="preserve">the CCRA and with the </w:t>
      </w:r>
      <w:r w:rsidRPr="0067631C">
        <w:rPr>
          <w:rFonts w:asciiTheme="majorHAnsi" w:hAnsiTheme="majorHAnsi" w:cstheme="majorHAnsi"/>
        </w:rPr>
        <w:t xml:space="preserve">continuation of College’s </w:t>
      </w:r>
      <w:r>
        <w:rPr>
          <w:rFonts w:asciiTheme="majorHAnsi" w:hAnsiTheme="majorHAnsi" w:cstheme="majorHAnsi"/>
        </w:rPr>
        <w:t xml:space="preserve">financial </w:t>
      </w:r>
      <w:r w:rsidRPr="0067631C">
        <w:rPr>
          <w:rFonts w:asciiTheme="majorHAnsi" w:hAnsiTheme="majorHAnsi" w:cstheme="majorHAnsi"/>
        </w:rPr>
        <w:t xml:space="preserve">support year to year </w:t>
      </w:r>
    </w:p>
    <w:p w:rsidR="000B2926" w:rsidRPr="000B2926" w:rsidRDefault="000B2926" w:rsidP="000B2926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 w:rsidRPr="000B2926">
        <w:rPr>
          <w:rFonts w:asciiTheme="majorHAnsi" w:hAnsiTheme="majorHAnsi" w:cstheme="majorHAnsi"/>
        </w:rPr>
        <w:t xml:space="preserve">For consideration: </w:t>
      </w:r>
      <w:r>
        <w:rPr>
          <w:rFonts w:asciiTheme="majorHAnsi" w:hAnsiTheme="majorHAnsi" w:cstheme="majorHAnsi"/>
        </w:rPr>
        <w:t>Does the Board</w:t>
      </w:r>
      <w:r w:rsidRPr="000B2926">
        <w:rPr>
          <w:rFonts w:asciiTheme="majorHAnsi" w:hAnsiTheme="majorHAnsi" w:cstheme="majorHAnsi"/>
        </w:rPr>
        <w:t xml:space="preserve"> want to continue sponso</w:t>
      </w:r>
      <w:r>
        <w:rPr>
          <w:rFonts w:asciiTheme="majorHAnsi" w:hAnsiTheme="majorHAnsi" w:cstheme="majorHAnsi"/>
        </w:rPr>
        <w:t>ring the Child Care Centre? etc.; E</w:t>
      </w:r>
      <w:r w:rsidRPr="000B2926">
        <w:rPr>
          <w:rFonts w:asciiTheme="majorHAnsi" w:hAnsiTheme="majorHAnsi" w:cstheme="majorHAnsi"/>
        </w:rPr>
        <w:t>llen notes that the Board should try to keep its philanthropy efforts aligned with Centennial’s initiatives</w:t>
      </w:r>
    </w:p>
    <w:p w:rsidR="0067631C" w:rsidRDefault="0067631C" w:rsidP="0067631C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Ellen suggests move of funds (determined amount discussed) to a term account for one year</w:t>
      </w:r>
    </w:p>
    <w:p w:rsidR="0067631C" w:rsidRDefault="0067631C" w:rsidP="0067631C">
      <w:pPr>
        <w:ind w:left="360"/>
        <w:rPr>
          <w:rFonts w:asciiTheme="majorHAnsi" w:hAnsiTheme="majorHAnsi" w:cstheme="majorHAnsi"/>
        </w:rPr>
      </w:pPr>
    </w:p>
    <w:p w:rsidR="0067631C" w:rsidRPr="0067631C" w:rsidRDefault="0067631C" w:rsidP="0067631C">
      <w:pPr>
        <w:ind w:left="360"/>
        <w:rPr>
          <w:rFonts w:asciiTheme="majorHAnsi" w:hAnsiTheme="majorHAnsi" w:cstheme="majorHAnsi"/>
        </w:rPr>
      </w:pPr>
      <w:r w:rsidRPr="0067631C">
        <w:rPr>
          <w:rFonts w:asciiTheme="majorHAnsi" w:hAnsiTheme="majorHAnsi" w:cstheme="majorHAnsi"/>
        </w:rPr>
        <w:t xml:space="preserve">Motion to </w:t>
      </w:r>
      <w:r>
        <w:rPr>
          <w:rFonts w:asciiTheme="majorHAnsi" w:hAnsiTheme="majorHAnsi" w:cstheme="majorHAnsi"/>
        </w:rPr>
        <w:t>move funds to a term account for a one year trial</w:t>
      </w:r>
      <w:r w:rsidRPr="0067631C">
        <w:rPr>
          <w:rFonts w:asciiTheme="majorHAnsi" w:hAnsiTheme="majorHAnsi" w:cstheme="majorHAnsi"/>
        </w:rPr>
        <w:t xml:space="preserve">: </w:t>
      </w:r>
    </w:p>
    <w:p w:rsidR="0067631C" w:rsidRPr="0067631C" w:rsidRDefault="0067631C" w:rsidP="0067631C">
      <w:pPr>
        <w:ind w:left="360"/>
        <w:rPr>
          <w:rFonts w:asciiTheme="majorHAnsi" w:hAnsiTheme="majorHAnsi" w:cstheme="majorHAnsi"/>
        </w:rPr>
      </w:pPr>
    </w:p>
    <w:p w:rsidR="0067631C" w:rsidRPr="0067631C" w:rsidRDefault="0067631C" w:rsidP="0067631C">
      <w:pPr>
        <w:ind w:left="720"/>
        <w:rPr>
          <w:rFonts w:asciiTheme="majorHAnsi" w:hAnsiTheme="majorHAnsi" w:cstheme="majorHAnsi"/>
        </w:rPr>
      </w:pPr>
      <w:r w:rsidRPr="0067631C">
        <w:rPr>
          <w:rFonts w:asciiTheme="majorHAnsi" w:hAnsiTheme="majorHAnsi" w:cstheme="majorHAnsi"/>
        </w:rPr>
        <w:t>Motioned by:</w:t>
      </w:r>
      <w:r w:rsidRPr="0067631C">
        <w:rPr>
          <w:rFonts w:asciiTheme="majorHAnsi" w:hAnsiTheme="majorHAnsi" w:cstheme="majorHAnsi"/>
        </w:rPr>
        <w:tab/>
      </w:r>
      <w:r w:rsidRPr="0067631C">
        <w:rPr>
          <w:rFonts w:asciiTheme="majorHAnsi" w:hAnsiTheme="majorHAnsi" w:cstheme="majorHAnsi"/>
        </w:rPr>
        <w:tab/>
        <w:t>Valerie Smith</w:t>
      </w:r>
    </w:p>
    <w:p w:rsidR="0067631C" w:rsidRPr="0067631C" w:rsidRDefault="0067631C" w:rsidP="0067631C">
      <w:pPr>
        <w:ind w:left="720"/>
        <w:rPr>
          <w:rFonts w:asciiTheme="majorHAnsi" w:hAnsiTheme="majorHAnsi" w:cstheme="majorHAnsi"/>
        </w:rPr>
      </w:pPr>
      <w:r w:rsidRPr="0067631C">
        <w:rPr>
          <w:rFonts w:asciiTheme="majorHAnsi" w:hAnsiTheme="majorHAnsi" w:cstheme="majorHAnsi"/>
        </w:rPr>
        <w:t>Seconded by:</w:t>
      </w:r>
      <w:r w:rsidRPr="0067631C">
        <w:rPr>
          <w:rFonts w:asciiTheme="majorHAnsi" w:hAnsiTheme="majorHAnsi" w:cstheme="majorHAnsi"/>
        </w:rPr>
        <w:tab/>
      </w:r>
      <w:r w:rsidRPr="0067631C">
        <w:rPr>
          <w:rFonts w:asciiTheme="majorHAnsi" w:hAnsiTheme="majorHAnsi" w:cstheme="majorHAnsi"/>
        </w:rPr>
        <w:tab/>
      </w:r>
      <w:proofErr w:type="spellStart"/>
      <w:r w:rsidRPr="0067631C">
        <w:rPr>
          <w:rFonts w:asciiTheme="majorHAnsi" w:hAnsiTheme="majorHAnsi" w:cstheme="majorHAnsi"/>
        </w:rPr>
        <w:t>Luzia</w:t>
      </w:r>
      <w:proofErr w:type="spellEnd"/>
      <w:r w:rsidRPr="0067631C">
        <w:rPr>
          <w:rFonts w:asciiTheme="majorHAnsi" w:hAnsiTheme="majorHAnsi" w:cstheme="majorHAnsi"/>
        </w:rPr>
        <w:t xml:space="preserve"> Bidwell  </w:t>
      </w:r>
    </w:p>
    <w:p w:rsidR="0067631C" w:rsidRPr="0067631C" w:rsidRDefault="0067631C" w:rsidP="0067631C">
      <w:pPr>
        <w:ind w:left="720"/>
        <w:rPr>
          <w:rFonts w:asciiTheme="majorHAnsi" w:hAnsiTheme="majorHAnsi" w:cstheme="majorHAnsi"/>
        </w:rPr>
      </w:pPr>
      <w:r w:rsidRPr="0067631C">
        <w:rPr>
          <w:rFonts w:asciiTheme="majorHAnsi" w:hAnsiTheme="majorHAnsi" w:cstheme="majorHAnsi"/>
        </w:rPr>
        <w:t>Moved:</w:t>
      </w:r>
      <w:r w:rsidRPr="0067631C">
        <w:rPr>
          <w:rFonts w:asciiTheme="majorHAnsi" w:hAnsiTheme="majorHAnsi" w:cstheme="majorHAnsi"/>
        </w:rPr>
        <w:tab/>
      </w:r>
      <w:r w:rsidRPr="0067631C">
        <w:rPr>
          <w:rFonts w:asciiTheme="majorHAnsi" w:hAnsiTheme="majorHAnsi" w:cstheme="majorHAnsi"/>
        </w:rPr>
        <w:tab/>
        <w:t xml:space="preserve">All in </w:t>
      </w:r>
      <w:proofErr w:type="spellStart"/>
      <w:r w:rsidRPr="0067631C">
        <w:rPr>
          <w:rFonts w:asciiTheme="majorHAnsi" w:hAnsiTheme="majorHAnsi" w:cstheme="majorHAnsi"/>
        </w:rPr>
        <w:t>Favour</w:t>
      </w:r>
      <w:proofErr w:type="spellEnd"/>
    </w:p>
    <w:p w:rsidR="0067631C" w:rsidRPr="0067631C" w:rsidRDefault="0067631C" w:rsidP="0067631C">
      <w:pPr>
        <w:ind w:left="360"/>
        <w:rPr>
          <w:rFonts w:asciiTheme="majorHAnsi" w:hAnsiTheme="majorHAnsi" w:cstheme="majorHAnsi"/>
        </w:rPr>
      </w:pPr>
    </w:p>
    <w:p w:rsidR="0067631C" w:rsidRPr="0067631C" w:rsidRDefault="0067631C" w:rsidP="0067631C">
      <w:pPr>
        <w:ind w:left="360"/>
        <w:rPr>
          <w:rFonts w:asciiTheme="majorHAnsi" w:hAnsiTheme="majorHAnsi" w:cstheme="majorHAnsi"/>
        </w:rPr>
      </w:pPr>
    </w:p>
    <w:p w:rsidR="0067631C" w:rsidRPr="0067631C" w:rsidRDefault="0067631C" w:rsidP="0067631C">
      <w:pPr>
        <w:rPr>
          <w:rFonts w:asciiTheme="majorHAnsi" w:hAnsiTheme="majorHAnsi" w:cstheme="majorHAnsi"/>
        </w:rPr>
      </w:pPr>
    </w:p>
    <w:p w:rsidR="00736925" w:rsidRPr="00440348" w:rsidRDefault="00340BC2" w:rsidP="0073692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Membership</w:t>
      </w:r>
      <w:r w:rsidR="00736925" w:rsidRPr="00440348">
        <w:rPr>
          <w:rFonts w:asciiTheme="majorHAnsi" w:hAnsiTheme="majorHAnsi" w:cstheme="majorHAnsi"/>
          <w:b/>
        </w:rPr>
        <w:t xml:space="preserve"> Report – </w:t>
      </w:r>
      <w:r>
        <w:rPr>
          <w:rFonts w:asciiTheme="majorHAnsi" w:hAnsiTheme="majorHAnsi" w:cstheme="majorHAnsi"/>
          <w:b/>
        </w:rPr>
        <w:t xml:space="preserve">Led by </w:t>
      </w:r>
      <w:r w:rsidR="000B2926">
        <w:rPr>
          <w:rFonts w:asciiTheme="majorHAnsi" w:hAnsiTheme="majorHAnsi" w:cstheme="majorHAnsi"/>
          <w:b/>
        </w:rPr>
        <w:t>Pat Brown</w:t>
      </w:r>
      <w:r w:rsidR="000413C9">
        <w:rPr>
          <w:rFonts w:asciiTheme="majorHAnsi" w:hAnsiTheme="majorHAnsi" w:cstheme="majorHAnsi"/>
          <w:b/>
        </w:rPr>
        <w:br/>
      </w:r>
    </w:p>
    <w:p w:rsidR="00AF3A34" w:rsidRDefault="000B2926" w:rsidP="007C77DE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70 </w:t>
      </w:r>
      <w:r w:rsidR="002F7569">
        <w:rPr>
          <w:rFonts w:asciiTheme="majorHAnsi" w:hAnsiTheme="majorHAnsi" w:cstheme="majorHAnsi"/>
        </w:rPr>
        <w:t xml:space="preserve">memberships for the 2020 calendar year have been paid </w:t>
      </w:r>
    </w:p>
    <w:p w:rsidR="005C734E" w:rsidRDefault="000B2926" w:rsidP="005C734E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All other (non-paid) members will receive a renewal notice in January, perhaps sent in conjunction with a save the date event notice</w:t>
      </w:r>
    </w:p>
    <w:p w:rsidR="000B2926" w:rsidRPr="005C734E" w:rsidRDefault="000B2926" w:rsidP="005C734E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ACTION: Pat Brown will connect with </w:t>
      </w:r>
      <w:proofErr w:type="spellStart"/>
      <w:r>
        <w:rPr>
          <w:rFonts w:asciiTheme="majorHAnsi" w:hAnsiTheme="majorHAnsi" w:cstheme="majorHAnsi"/>
        </w:rPr>
        <w:t>Luzia</w:t>
      </w:r>
      <w:proofErr w:type="spellEnd"/>
      <w:r>
        <w:rPr>
          <w:rFonts w:asciiTheme="majorHAnsi" w:hAnsiTheme="majorHAnsi" w:cstheme="majorHAnsi"/>
        </w:rPr>
        <w:t xml:space="preserve"> so that the above notice can be mirrored on website </w:t>
      </w:r>
    </w:p>
    <w:p w:rsidR="007F3BFA" w:rsidRPr="005C734E" w:rsidRDefault="007F3BFA" w:rsidP="005C734E">
      <w:pPr>
        <w:ind w:left="1130"/>
        <w:rPr>
          <w:rFonts w:asciiTheme="majorHAnsi" w:hAnsiTheme="majorHAnsi" w:cstheme="majorHAnsi"/>
        </w:rPr>
      </w:pPr>
    </w:p>
    <w:p w:rsidR="00721AA4" w:rsidRDefault="00721AA4" w:rsidP="002B4053">
      <w:pPr>
        <w:pStyle w:val="ListParagraph"/>
        <w:ind w:left="1490"/>
        <w:rPr>
          <w:rFonts w:asciiTheme="majorHAnsi" w:hAnsiTheme="majorHAnsi" w:cstheme="majorHAnsi"/>
        </w:rPr>
      </w:pPr>
    </w:p>
    <w:p w:rsidR="007C77DE" w:rsidRPr="007C77DE" w:rsidRDefault="007F3BFA" w:rsidP="007C77DE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Events </w:t>
      </w:r>
      <w:r w:rsidR="000B2926">
        <w:rPr>
          <w:rFonts w:asciiTheme="majorHAnsi" w:hAnsiTheme="majorHAnsi" w:cstheme="majorHAnsi"/>
          <w:b/>
        </w:rPr>
        <w:t>Discussion – Group Discussion</w:t>
      </w:r>
      <w:r>
        <w:rPr>
          <w:rFonts w:asciiTheme="majorHAnsi" w:hAnsiTheme="majorHAnsi" w:cstheme="majorHAnsi"/>
          <w:b/>
        </w:rPr>
        <w:t xml:space="preserve"> </w:t>
      </w:r>
    </w:p>
    <w:p w:rsidR="000B2926" w:rsidRDefault="000B2926" w:rsidP="000B2926">
      <w:pPr>
        <w:rPr>
          <w:rFonts w:asciiTheme="majorHAnsi" w:hAnsiTheme="majorHAnsi" w:cstheme="majorHAnsi"/>
        </w:rPr>
      </w:pPr>
    </w:p>
    <w:p w:rsidR="000B2926" w:rsidRDefault="000B2926" w:rsidP="000B2926">
      <w:pPr>
        <w:numPr>
          <w:ilvl w:val="0"/>
          <w:numId w:val="1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AGM will now precede</w:t>
      </w:r>
      <w:r w:rsidRPr="000B2926">
        <w:rPr>
          <w:rFonts w:asciiTheme="majorHAnsi" w:hAnsiTheme="majorHAnsi" w:cstheme="majorHAnsi"/>
        </w:rPr>
        <w:t xml:space="preserve"> the Spring Luncheon </w:t>
      </w:r>
      <w:r>
        <w:rPr>
          <w:rFonts w:asciiTheme="majorHAnsi" w:hAnsiTheme="majorHAnsi" w:cstheme="majorHAnsi"/>
        </w:rPr>
        <w:t>agenda</w:t>
      </w:r>
      <w:r w:rsidRPr="000B2926">
        <w:rPr>
          <w:rFonts w:asciiTheme="majorHAnsi" w:hAnsiTheme="majorHAnsi" w:cstheme="majorHAnsi"/>
        </w:rPr>
        <w:t xml:space="preserve">; so the </w:t>
      </w:r>
      <w:r>
        <w:rPr>
          <w:rFonts w:asciiTheme="majorHAnsi" w:hAnsiTheme="majorHAnsi" w:cstheme="majorHAnsi"/>
        </w:rPr>
        <w:t>Event C</w:t>
      </w:r>
      <w:r w:rsidRPr="000B2926">
        <w:rPr>
          <w:rFonts w:asciiTheme="majorHAnsi" w:hAnsiTheme="majorHAnsi" w:cstheme="majorHAnsi"/>
        </w:rPr>
        <w:t xml:space="preserve">enter booking should be from 10am until 2pm; coffee/tea and muffins should be served during AGM component </w:t>
      </w:r>
    </w:p>
    <w:p w:rsidR="000B2926" w:rsidRDefault="000B2926" w:rsidP="000B2926">
      <w:pPr>
        <w:numPr>
          <w:ilvl w:val="0"/>
          <w:numId w:val="1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Board discussed suggestions for event speakers; </w:t>
      </w:r>
      <w:r w:rsidRPr="000B2926">
        <w:rPr>
          <w:rFonts w:asciiTheme="majorHAnsi" w:hAnsiTheme="majorHAnsi" w:cstheme="majorHAnsi"/>
        </w:rPr>
        <w:t xml:space="preserve">Pat Lee </w:t>
      </w:r>
      <w:r>
        <w:rPr>
          <w:rFonts w:asciiTheme="majorHAnsi" w:hAnsiTheme="majorHAnsi" w:cstheme="majorHAnsi"/>
        </w:rPr>
        <w:t>will look</w:t>
      </w:r>
      <w:r w:rsidRPr="000B2926">
        <w:rPr>
          <w:rFonts w:asciiTheme="majorHAnsi" w:hAnsiTheme="majorHAnsi" w:cstheme="majorHAnsi"/>
        </w:rPr>
        <w:t xml:space="preserve"> into</w:t>
      </w:r>
      <w:r>
        <w:rPr>
          <w:rFonts w:asciiTheme="majorHAnsi" w:hAnsiTheme="majorHAnsi" w:cstheme="majorHAnsi"/>
        </w:rPr>
        <w:t xml:space="preserve"> an expert on the matter of ‘downsizing’ for possible future participation</w:t>
      </w:r>
    </w:p>
    <w:p w:rsidR="000B2926" w:rsidRPr="00A54911" w:rsidRDefault="000B2926" w:rsidP="007C77DE">
      <w:pPr>
        <w:numPr>
          <w:ilvl w:val="0"/>
          <w:numId w:val="1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Suggestion for Spring</w:t>
      </w:r>
      <w:r w:rsidRPr="000B2926">
        <w:rPr>
          <w:rFonts w:asciiTheme="majorHAnsi" w:hAnsiTheme="majorHAnsi" w:cstheme="majorHAnsi"/>
        </w:rPr>
        <w:t xml:space="preserve"> Luncheon speaker: Wendy Lund; </w:t>
      </w:r>
      <w:r w:rsidR="00FA796E">
        <w:rPr>
          <w:rFonts w:asciiTheme="majorHAnsi" w:hAnsiTheme="majorHAnsi" w:cstheme="majorHAnsi"/>
        </w:rPr>
        <w:t xml:space="preserve">ACTION: </w:t>
      </w:r>
      <w:r w:rsidRPr="000B2926">
        <w:rPr>
          <w:rFonts w:asciiTheme="majorHAnsi" w:hAnsiTheme="majorHAnsi" w:cstheme="majorHAnsi"/>
        </w:rPr>
        <w:t xml:space="preserve">Ellen will reach out to Wendy </w:t>
      </w:r>
    </w:p>
    <w:p w:rsidR="000B2926" w:rsidRPr="007C77DE" w:rsidRDefault="000B2926" w:rsidP="007C77DE">
      <w:pPr>
        <w:rPr>
          <w:rFonts w:asciiTheme="majorHAnsi" w:hAnsiTheme="majorHAnsi" w:cstheme="majorHAnsi"/>
          <w:b/>
        </w:rPr>
      </w:pPr>
    </w:p>
    <w:p w:rsidR="000413C9" w:rsidRPr="000413C9" w:rsidRDefault="00A54911" w:rsidP="00EF73A0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Webmaster</w:t>
      </w:r>
    </w:p>
    <w:p w:rsidR="00EF73A0" w:rsidRPr="00EF73A0" w:rsidRDefault="00EF73A0" w:rsidP="000413C9">
      <w:pPr>
        <w:pStyle w:val="ListParagraph"/>
        <w:rPr>
          <w:rFonts w:asciiTheme="majorHAnsi" w:hAnsiTheme="majorHAnsi" w:cstheme="majorHAnsi"/>
        </w:rPr>
      </w:pPr>
    </w:p>
    <w:p w:rsidR="00A54911" w:rsidRPr="00A54911" w:rsidRDefault="00A54911" w:rsidP="00A54911">
      <w:pPr>
        <w:numPr>
          <w:ilvl w:val="0"/>
          <w:numId w:val="13"/>
        </w:numPr>
        <w:rPr>
          <w:rFonts w:asciiTheme="majorHAnsi" w:hAnsiTheme="majorHAnsi" w:cstheme="majorHAnsi"/>
        </w:rPr>
      </w:pPr>
      <w:r w:rsidRPr="00A54911">
        <w:rPr>
          <w:rFonts w:asciiTheme="majorHAnsi" w:hAnsiTheme="majorHAnsi" w:cstheme="majorHAnsi"/>
        </w:rPr>
        <w:t xml:space="preserve">The </w:t>
      </w:r>
      <w:r>
        <w:rPr>
          <w:rFonts w:asciiTheme="majorHAnsi" w:hAnsiTheme="majorHAnsi" w:cstheme="majorHAnsi"/>
        </w:rPr>
        <w:t xml:space="preserve">CCRA website will not include an In </w:t>
      </w:r>
      <w:proofErr w:type="spellStart"/>
      <w:r>
        <w:rPr>
          <w:rFonts w:asciiTheme="majorHAnsi" w:hAnsiTheme="majorHAnsi" w:cstheme="majorHAnsi"/>
        </w:rPr>
        <w:t>Memorium</w:t>
      </w:r>
      <w:proofErr w:type="spellEnd"/>
      <w:r>
        <w:rPr>
          <w:rFonts w:asciiTheme="majorHAnsi" w:hAnsiTheme="majorHAnsi" w:cstheme="majorHAnsi"/>
        </w:rPr>
        <w:t xml:space="preserve"> section; members will be encouraged to post such notices via </w:t>
      </w:r>
      <w:proofErr w:type="spellStart"/>
      <w:r>
        <w:rPr>
          <w:rFonts w:asciiTheme="majorHAnsi" w:hAnsiTheme="majorHAnsi" w:cstheme="majorHAnsi"/>
        </w:rPr>
        <w:t>Facebook</w:t>
      </w:r>
      <w:proofErr w:type="spellEnd"/>
    </w:p>
    <w:p w:rsidR="00A54911" w:rsidRPr="00A54911" w:rsidRDefault="00A54911" w:rsidP="00A54911">
      <w:pPr>
        <w:numPr>
          <w:ilvl w:val="0"/>
          <w:numId w:val="1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ACTION: Stephanie to send Holiday Luncheon photos to </w:t>
      </w:r>
      <w:proofErr w:type="spellStart"/>
      <w:r>
        <w:rPr>
          <w:rFonts w:asciiTheme="majorHAnsi" w:hAnsiTheme="majorHAnsi" w:cstheme="majorHAnsi"/>
        </w:rPr>
        <w:t>Luzia</w:t>
      </w:r>
      <w:proofErr w:type="spellEnd"/>
      <w:r>
        <w:rPr>
          <w:rFonts w:asciiTheme="majorHAnsi" w:hAnsiTheme="majorHAnsi" w:cstheme="majorHAnsi"/>
        </w:rPr>
        <w:t xml:space="preserve"> for posting on website</w:t>
      </w:r>
    </w:p>
    <w:p w:rsidR="00860946" w:rsidRDefault="00860946" w:rsidP="00860946">
      <w:pPr>
        <w:ind w:left="720"/>
        <w:rPr>
          <w:rFonts w:asciiTheme="majorHAnsi" w:hAnsiTheme="majorHAnsi" w:cstheme="majorHAnsi"/>
        </w:rPr>
      </w:pPr>
    </w:p>
    <w:p w:rsidR="00FA796E" w:rsidRDefault="00FA796E" w:rsidP="00860946">
      <w:pPr>
        <w:ind w:left="720"/>
        <w:rPr>
          <w:rFonts w:asciiTheme="majorHAnsi" w:hAnsiTheme="majorHAnsi" w:cstheme="majorHAnsi"/>
        </w:rPr>
      </w:pPr>
    </w:p>
    <w:p w:rsidR="00FA796E" w:rsidRPr="00440348" w:rsidRDefault="00FA796E" w:rsidP="00FA796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6</w:t>
      </w:r>
      <w:r w:rsidRPr="00FA796E">
        <w:rPr>
          <w:rFonts w:asciiTheme="majorHAnsi" w:hAnsiTheme="majorHAnsi" w:cstheme="majorHAnsi"/>
          <w:b/>
        </w:rPr>
        <w:t>.0</w:t>
      </w:r>
      <w:r w:rsidRPr="00FA796E"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>NEW BUSINESS</w:t>
      </w:r>
    </w:p>
    <w:p w:rsidR="000413C9" w:rsidRPr="000413C9" w:rsidRDefault="000413C9" w:rsidP="000413C9">
      <w:pPr>
        <w:pStyle w:val="ListParagraph"/>
        <w:ind w:left="1440"/>
        <w:rPr>
          <w:rFonts w:asciiTheme="majorHAnsi" w:hAnsiTheme="majorHAnsi" w:cstheme="majorHAnsi"/>
        </w:rPr>
      </w:pPr>
    </w:p>
    <w:p w:rsidR="00FA796E" w:rsidRDefault="00FA796E" w:rsidP="000413C9">
      <w:pPr>
        <w:ind w:left="720"/>
        <w:rPr>
          <w:rFonts w:asciiTheme="majorHAnsi" w:hAnsiTheme="majorHAnsi" w:cstheme="majorHAnsi"/>
          <w:b/>
        </w:rPr>
      </w:pPr>
    </w:p>
    <w:p w:rsidR="00FA796E" w:rsidRPr="00FA796E" w:rsidRDefault="00FA796E" w:rsidP="00FA796E">
      <w:pPr>
        <w:pStyle w:val="ListParagraph"/>
        <w:numPr>
          <w:ilvl w:val="0"/>
          <w:numId w:val="32"/>
        </w:numPr>
        <w:rPr>
          <w:rFonts w:asciiTheme="majorHAnsi" w:hAnsiTheme="majorHAnsi" w:cstheme="majorHAnsi"/>
          <w:b/>
        </w:rPr>
      </w:pPr>
      <w:r w:rsidRPr="00FA796E">
        <w:rPr>
          <w:rFonts w:asciiTheme="majorHAnsi" w:hAnsiTheme="majorHAnsi" w:cstheme="majorHAnsi"/>
          <w:b/>
        </w:rPr>
        <w:t xml:space="preserve">Financial Report and Budget </w:t>
      </w:r>
    </w:p>
    <w:p w:rsidR="00FA796E" w:rsidRPr="00FA796E" w:rsidRDefault="00FA796E" w:rsidP="00FA796E">
      <w:pPr>
        <w:pStyle w:val="ListParagraph"/>
        <w:ind w:left="1440"/>
        <w:rPr>
          <w:rFonts w:asciiTheme="majorHAnsi" w:hAnsiTheme="majorHAnsi" w:cstheme="majorHAnsi"/>
          <w:b/>
        </w:rPr>
      </w:pPr>
    </w:p>
    <w:p w:rsidR="00FA796E" w:rsidRDefault="00FA796E" w:rsidP="00FA796E">
      <w:pPr>
        <w:numPr>
          <w:ilvl w:val="0"/>
          <w:numId w:val="1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See section 5.a above</w:t>
      </w:r>
    </w:p>
    <w:p w:rsidR="00FA796E" w:rsidRDefault="00FA796E" w:rsidP="00FA796E">
      <w:pPr>
        <w:rPr>
          <w:rFonts w:asciiTheme="majorHAnsi" w:hAnsiTheme="majorHAnsi" w:cstheme="majorHAnsi"/>
        </w:rPr>
      </w:pPr>
    </w:p>
    <w:p w:rsidR="00FA796E" w:rsidRPr="00FA796E" w:rsidRDefault="00FA796E" w:rsidP="00FA796E">
      <w:pPr>
        <w:pStyle w:val="ListParagraph"/>
        <w:numPr>
          <w:ilvl w:val="0"/>
          <w:numId w:val="32"/>
        </w:numPr>
        <w:rPr>
          <w:rFonts w:asciiTheme="majorHAnsi" w:hAnsiTheme="majorHAnsi" w:cstheme="majorHAnsi"/>
          <w:b/>
        </w:rPr>
      </w:pPr>
      <w:r w:rsidRPr="00FA796E">
        <w:rPr>
          <w:rFonts w:asciiTheme="majorHAnsi" w:hAnsiTheme="majorHAnsi" w:cstheme="majorHAnsi"/>
          <w:b/>
        </w:rPr>
        <w:t>Calendar dates</w:t>
      </w:r>
      <w:r>
        <w:rPr>
          <w:rFonts w:asciiTheme="majorHAnsi" w:hAnsiTheme="majorHAnsi" w:cstheme="majorHAnsi"/>
          <w:b/>
        </w:rPr>
        <w:t>/future events</w:t>
      </w:r>
      <w:r w:rsidRPr="00FA796E">
        <w:rPr>
          <w:rFonts w:asciiTheme="majorHAnsi" w:hAnsiTheme="majorHAnsi" w:cstheme="majorHAnsi"/>
          <w:b/>
        </w:rPr>
        <w:t xml:space="preserve"> for 2020</w:t>
      </w:r>
    </w:p>
    <w:p w:rsidR="00FA796E" w:rsidRDefault="00FA796E" w:rsidP="00FA796E">
      <w:pPr>
        <w:pStyle w:val="ListParagraph"/>
        <w:ind w:left="1440"/>
        <w:rPr>
          <w:rFonts w:asciiTheme="majorHAnsi" w:hAnsiTheme="majorHAnsi" w:cstheme="majorHAnsi"/>
          <w:b/>
        </w:rPr>
      </w:pPr>
    </w:p>
    <w:p w:rsidR="00FA796E" w:rsidRDefault="00FA796E" w:rsidP="00FA796E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r w:rsidRPr="00FA796E">
        <w:rPr>
          <w:rFonts w:asciiTheme="majorHAnsi" w:hAnsiTheme="majorHAnsi" w:cstheme="majorHAnsi"/>
        </w:rPr>
        <w:t>CCRA Board meeting dates – March 9, April 20, May 11, June 8, September 14, October 19, November 9</w:t>
      </w:r>
    </w:p>
    <w:p w:rsidR="00FA796E" w:rsidRPr="00FA796E" w:rsidRDefault="00FA796E" w:rsidP="00FA796E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There will be no February meeting</w:t>
      </w:r>
    </w:p>
    <w:p w:rsidR="00FA796E" w:rsidRPr="00FA796E" w:rsidRDefault="00FA796E" w:rsidP="00FA796E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r w:rsidRPr="00FA796E">
        <w:rPr>
          <w:rFonts w:asciiTheme="majorHAnsi" w:hAnsiTheme="majorHAnsi" w:cstheme="majorHAnsi"/>
        </w:rPr>
        <w:t>Luncheon dates – May 13, October 21, December 9</w:t>
      </w:r>
    </w:p>
    <w:p w:rsidR="00FA796E" w:rsidRPr="00FA796E" w:rsidRDefault="00FA796E" w:rsidP="00FA796E">
      <w:pPr>
        <w:pStyle w:val="ListParagraph"/>
        <w:ind w:left="1440"/>
        <w:rPr>
          <w:rFonts w:asciiTheme="majorHAnsi" w:hAnsiTheme="majorHAnsi" w:cstheme="majorHAnsi"/>
        </w:rPr>
      </w:pPr>
    </w:p>
    <w:p w:rsidR="00FA796E" w:rsidRPr="00A54911" w:rsidRDefault="00FA796E" w:rsidP="00FA796E">
      <w:pPr>
        <w:rPr>
          <w:rFonts w:asciiTheme="majorHAnsi" w:hAnsiTheme="majorHAnsi" w:cstheme="majorHAnsi"/>
        </w:rPr>
      </w:pPr>
    </w:p>
    <w:p w:rsidR="00FA796E" w:rsidRDefault="00FA796E" w:rsidP="00FA796E">
      <w:pPr>
        <w:pStyle w:val="ListParagraph"/>
        <w:numPr>
          <w:ilvl w:val="0"/>
          <w:numId w:val="32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New CCRA Board member!</w:t>
      </w:r>
    </w:p>
    <w:p w:rsidR="00FA796E" w:rsidRDefault="00FA796E" w:rsidP="00FA796E">
      <w:pPr>
        <w:pStyle w:val="ListParagraph"/>
        <w:ind w:left="1440"/>
        <w:rPr>
          <w:rFonts w:asciiTheme="majorHAnsi" w:hAnsiTheme="majorHAnsi" w:cstheme="majorHAnsi"/>
          <w:b/>
        </w:rPr>
      </w:pPr>
    </w:p>
    <w:p w:rsidR="00FA796E" w:rsidRPr="00FA796E" w:rsidRDefault="00FA796E" w:rsidP="00FA796E">
      <w:pPr>
        <w:pStyle w:val="ListParagraph"/>
        <w:numPr>
          <w:ilvl w:val="0"/>
          <w:numId w:val="34"/>
        </w:numPr>
        <w:ind w:left="1440" w:hanging="270"/>
        <w:rPr>
          <w:rFonts w:asciiTheme="majorHAnsi" w:hAnsiTheme="majorHAnsi" w:cstheme="majorHAnsi"/>
        </w:rPr>
      </w:pPr>
      <w:r w:rsidRPr="00FA796E">
        <w:rPr>
          <w:rFonts w:asciiTheme="majorHAnsi" w:hAnsiTheme="majorHAnsi" w:cstheme="majorHAnsi"/>
        </w:rPr>
        <w:t xml:space="preserve">Michael Gauthier has joined the Board </w:t>
      </w:r>
    </w:p>
    <w:p w:rsidR="00FA796E" w:rsidRDefault="00FA796E" w:rsidP="000413C9">
      <w:pPr>
        <w:ind w:left="720"/>
        <w:rPr>
          <w:rFonts w:asciiTheme="majorHAnsi" w:hAnsiTheme="majorHAnsi" w:cstheme="majorHAnsi"/>
          <w:b/>
        </w:rPr>
      </w:pPr>
    </w:p>
    <w:p w:rsidR="00F35FFE" w:rsidRPr="000413C9" w:rsidRDefault="000413C9" w:rsidP="00FA796E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/>
      </w:r>
      <w:r w:rsidR="00CC290F" w:rsidRPr="000413C9">
        <w:rPr>
          <w:rFonts w:asciiTheme="majorHAnsi" w:hAnsiTheme="majorHAnsi" w:cstheme="majorHAnsi"/>
          <w:b/>
        </w:rPr>
        <w:t>N</w:t>
      </w:r>
      <w:r w:rsidR="008179FC" w:rsidRPr="000413C9">
        <w:rPr>
          <w:rFonts w:asciiTheme="majorHAnsi" w:hAnsiTheme="majorHAnsi" w:cstheme="majorHAnsi"/>
          <w:b/>
        </w:rPr>
        <w:t xml:space="preserve">EXT MEETING DATE </w:t>
      </w:r>
    </w:p>
    <w:p w:rsidR="00E0789F" w:rsidRPr="00F35FFE" w:rsidRDefault="00FA796E" w:rsidP="00F35FFE">
      <w:pPr>
        <w:pStyle w:val="ListParagrap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March 9, 2020</w:t>
      </w:r>
    </w:p>
    <w:p w:rsidR="000413C9" w:rsidRDefault="000413C9" w:rsidP="000413C9">
      <w:pPr>
        <w:rPr>
          <w:rFonts w:asciiTheme="majorHAnsi" w:hAnsiTheme="majorHAnsi" w:cstheme="majorHAnsi"/>
          <w:b/>
        </w:rPr>
      </w:pPr>
    </w:p>
    <w:p w:rsidR="000413C9" w:rsidRDefault="000413C9" w:rsidP="000413C9">
      <w:pPr>
        <w:rPr>
          <w:rFonts w:asciiTheme="majorHAnsi" w:hAnsiTheme="majorHAnsi" w:cstheme="majorHAnsi"/>
          <w:b/>
        </w:rPr>
      </w:pPr>
    </w:p>
    <w:p w:rsidR="000413C9" w:rsidRPr="000413C9" w:rsidRDefault="000413C9" w:rsidP="000413C9">
      <w:pPr>
        <w:ind w:firstLine="720"/>
        <w:rPr>
          <w:rFonts w:asciiTheme="majorHAnsi" w:hAnsiTheme="majorHAnsi" w:cstheme="majorHAnsi"/>
          <w:b/>
        </w:rPr>
      </w:pPr>
      <w:r w:rsidRPr="000413C9">
        <w:rPr>
          <w:rFonts w:asciiTheme="majorHAnsi" w:hAnsiTheme="majorHAnsi" w:cstheme="majorHAnsi"/>
          <w:b/>
        </w:rPr>
        <w:t xml:space="preserve">MOTION TO ADJOURN MEETING </w:t>
      </w:r>
    </w:p>
    <w:p w:rsidR="000413C9" w:rsidRPr="000413C9" w:rsidRDefault="000413C9" w:rsidP="000413C9">
      <w:pPr>
        <w:ind w:firstLine="720"/>
        <w:rPr>
          <w:rFonts w:asciiTheme="majorHAnsi" w:hAnsiTheme="majorHAnsi" w:cstheme="majorHAnsi"/>
        </w:rPr>
      </w:pPr>
    </w:p>
    <w:p w:rsidR="000413C9" w:rsidRPr="00B20A36" w:rsidRDefault="000413C9" w:rsidP="000413C9">
      <w:pPr>
        <w:pStyle w:val="ListParagraph"/>
        <w:ind w:left="1440"/>
        <w:rPr>
          <w:rFonts w:asciiTheme="majorHAnsi" w:hAnsiTheme="majorHAnsi" w:cstheme="majorHAnsi"/>
        </w:rPr>
      </w:pPr>
      <w:r w:rsidRPr="00B20A36">
        <w:rPr>
          <w:rFonts w:asciiTheme="majorHAnsi" w:hAnsiTheme="majorHAnsi" w:cstheme="majorHAnsi"/>
        </w:rPr>
        <w:t>Motioned by:</w:t>
      </w:r>
      <w:r w:rsidRPr="00B20A36">
        <w:rPr>
          <w:rFonts w:asciiTheme="majorHAnsi" w:hAnsiTheme="majorHAnsi" w:cstheme="majorHAnsi"/>
        </w:rPr>
        <w:tab/>
      </w:r>
      <w:r w:rsidRPr="00B20A36">
        <w:rPr>
          <w:rFonts w:asciiTheme="majorHAnsi" w:hAnsiTheme="majorHAnsi" w:cstheme="majorHAnsi"/>
        </w:rPr>
        <w:tab/>
      </w:r>
      <w:r w:rsidR="00FA796E">
        <w:rPr>
          <w:rFonts w:asciiTheme="majorHAnsi" w:hAnsiTheme="majorHAnsi" w:cstheme="majorHAnsi"/>
        </w:rPr>
        <w:t>Anne Longman</w:t>
      </w:r>
    </w:p>
    <w:p w:rsidR="000413C9" w:rsidRPr="000413C9" w:rsidRDefault="000413C9" w:rsidP="000413C9">
      <w:pPr>
        <w:pStyle w:val="ListParagraph"/>
        <w:ind w:left="1440"/>
        <w:rPr>
          <w:rFonts w:asciiTheme="majorHAnsi" w:hAnsiTheme="majorHAnsi" w:cstheme="majorHAnsi"/>
        </w:rPr>
      </w:pPr>
      <w:r w:rsidRPr="00B20A36">
        <w:rPr>
          <w:rFonts w:asciiTheme="majorHAnsi" w:hAnsiTheme="majorHAnsi" w:cstheme="majorHAnsi"/>
        </w:rPr>
        <w:t>Seconded by:</w:t>
      </w:r>
      <w:r w:rsidRPr="00B20A36">
        <w:rPr>
          <w:rFonts w:asciiTheme="majorHAnsi" w:hAnsiTheme="majorHAnsi" w:cstheme="majorHAnsi"/>
        </w:rPr>
        <w:tab/>
      </w:r>
      <w:r w:rsidRPr="00B20A36">
        <w:rPr>
          <w:rFonts w:asciiTheme="majorHAnsi" w:hAnsiTheme="majorHAnsi" w:cstheme="majorHAnsi"/>
        </w:rPr>
        <w:tab/>
      </w:r>
      <w:r w:rsidR="00FA796E">
        <w:rPr>
          <w:rFonts w:asciiTheme="majorHAnsi" w:hAnsiTheme="majorHAnsi" w:cstheme="majorHAnsi"/>
        </w:rPr>
        <w:t>Pat Brown</w:t>
      </w:r>
    </w:p>
    <w:p w:rsidR="000413C9" w:rsidRPr="00BC3374" w:rsidRDefault="000413C9" w:rsidP="000413C9">
      <w:pPr>
        <w:pStyle w:val="ListParagraph"/>
        <w:ind w:left="1440"/>
        <w:rPr>
          <w:rFonts w:asciiTheme="majorHAnsi" w:hAnsiTheme="majorHAnsi" w:cstheme="majorHAnsi"/>
        </w:rPr>
      </w:pPr>
      <w:r w:rsidRPr="00B20A36">
        <w:rPr>
          <w:rFonts w:asciiTheme="majorHAnsi" w:hAnsiTheme="majorHAnsi" w:cstheme="majorHAnsi"/>
        </w:rPr>
        <w:t>Moved:</w:t>
      </w:r>
      <w:r w:rsidRPr="00B20A36">
        <w:rPr>
          <w:rFonts w:asciiTheme="majorHAnsi" w:hAnsiTheme="majorHAnsi" w:cstheme="majorHAnsi"/>
        </w:rPr>
        <w:tab/>
      </w:r>
      <w:r w:rsidRPr="00B20A36">
        <w:rPr>
          <w:rFonts w:asciiTheme="majorHAnsi" w:hAnsiTheme="majorHAnsi" w:cstheme="majorHAnsi"/>
        </w:rPr>
        <w:tab/>
        <w:t xml:space="preserve">All in </w:t>
      </w:r>
      <w:proofErr w:type="spellStart"/>
      <w:r w:rsidRPr="00B20A36">
        <w:rPr>
          <w:rFonts w:asciiTheme="majorHAnsi" w:hAnsiTheme="majorHAnsi" w:cstheme="majorHAnsi"/>
        </w:rPr>
        <w:t>Favour</w:t>
      </w:r>
      <w:proofErr w:type="spellEnd"/>
    </w:p>
    <w:p w:rsidR="00F21B30" w:rsidRPr="00E0789F" w:rsidRDefault="00F21B30" w:rsidP="003C3FE8"/>
    <w:sectPr w:rsidR="00F21B30" w:rsidRPr="00E0789F" w:rsidSect="00A951B8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7AF" w:rsidRDefault="00CE47AF" w:rsidP="00CF3AF0">
      <w:r>
        <w:separator/>
      </w:r>
    </w:p>
  </w:endnote>
  <w:endnote w:type="continuationSeparator" w:id="0">
    <w:p w:rsidR="00CE47AF" w:rsidRDefault="00CE47AF" w:rsidP="00CF3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AF0" w:rsidRPr="00990A5E" w:rsidRDefault="004607C1" w:rsidP="00CF3AF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January 20, 2020</w:t>
    </w:r>
    <w:r w:rsidR="00CF3AF0" w:rsidRPr="00990A5E">
      <w:rPr>
        <w:rFonts w:asciiTheme="majorHAnsi" w:eastAsiaTheme="majorEastAsia" w:hAnsiTheme="majorHAnsi" w:cstheme="majorBidi"/>
      </w:rPr>
      <w:ptab w:relativeTo="margin" w:alignment="right" w:leader="none"/>
    </w:r>
    <w:r w:rsidR="00CF3AF0" w:rsidRPr="00990A5E">
      <w:rPr>
        <w:rFonts w:asciiTheme="majorHAnsi" w:eastAsiaTheme="majorEastAsia" w:hAnsiTheme="majorHAnsi" w:cstheme="majorBidi"/>
      </w:rPr>
      <w:t xml:space="preserve">Page </w:t>
    </w:r>
    <w:r w:rsidR="00083482" w:rsidRPr="00083482">
      <w:fldChar w:fldCharType="begin"/>
    </w:r>
    <w:r w:rsidR="00CF3AF0" w:rsidRPr="00990A5E">
      <w:instrText xml:space="preserve"> PAGE   \* MERGEFORMAT </w:instrText>
    </w:r>
    <w:r w:rsidR="00083482" w:rsidRPr="00083482">
      <w:fldChar w:fldCharType="separate"/>
    </w:r>
    <w:r w:rsidR="00323561">
      <w:rPr>
        <w:noProof/>
      </w:rPr>
      <w:t>1</w:t>
    </w:r>
    <w:r w:rsidR="00083482" w:rsidRPr="00990A5E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7AF" w:rsidRDefault="00CE47AF" w:rsidP="00CF3AF0">
      <w:r>
        <w:separator/>
      </w:r>
    </w:p>
  </w:footnote>
  <w:footnote w:type="continuationSeparator" w:id="0">
    <w:p w:rsidR="00CE47AF" w:rsidRDefault="00CE47AF" w:rsidP="00CF3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A41" w:rsidRDefault="00744A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A41" w:rsidRDefault="00744A4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A41" w:rsidRDefault="00744A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D6F"/>
    <w:multiLevelType w:val="hybridMultilevel"/>
    <w:tmpl w:val="DFA8CF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64C4F"/>
    <w:multiLevelType w:val="hybridMultilevel"/>
    <w:tmpl w:val="17D48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5719FA"/>
    <w:multiLevelType w:val="hybridMultilevel"/>
    <w:tmpl w:val="78A25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83703A"/>
    <w:multiLevelType w:val="hybridMultilevel"/>
    <w:tmpl w:val="82EC0B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C53BC"/>
    <w:multiLevelType w:val="hybridMultilevel"/>
    <w:tmpl w:val="7CF4FCF4"/>
    <w:lvl w:ilvl="0" w:tplc="EF04166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655E44"/>
    <w:multiLevelType w:val="multilevel"/>
    <w:tmpl w:val="4AC61F92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6">
    <w:nsid w:val="194D531C"/>
    <w:multiLevelType w:val="hybridMultilevel"/>
    <w:tmpl w:val="7CF4FCF4"/>
    <w:lvl w:ilvl="0" w:tplc="EF04166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58659F"/>
    <w:multiLevelType w:val="hybridMultilevel"/>
    <w:tmpl w:val="AEF224BE"/>
    <w:lvl w:ilvl="0" w:tplc="00FC18A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616A9"/>
    <w:multiLevelType w:val="hybridMultilevel"/>
    <w:tmpl w:val="F918C7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A7068B"/>
    <w:multiLevelType w:val="hybridMultilevel"/>
    <w:tmpl w:val="2A7AD1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E1E9D"/>
    <w:multiLevelType w:val="hybridMultilevel"/>
    <w:tmpl w:val="99106E78"/>
    <w:lvl w:ilvl="0" w:tplc="B584FB3A">
      <w:start w:val="1"/>
      <w:numFmt w:val="lowerLetter"/>
      <w:lvlText w:val="%1."/>
      <w:lvlJc w:val="left"/>
      <w:pPr>
        <w:ind w:left="113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4056A7"/>
    <w:multiLevelType w:val="hybridMultilevel"/>
    <w:tmpl w:val="0CB86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F17E86"/>
    <w:multiLevelType w:val="hybridMultilevel"/>
    <w:tmpl w:val="66960DDE"/>
    <w:lvl w:ilvl="0" w:tplc="30C69B2C">
      <w:start w:val="7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B4AE3"/>
    <w:multiLevelType w:val="hybridMultilevel"/>
    <w:tmpl w:val="E4C885C8"/>
    <w:lvl w:ilvl="0" w:tplc="B0040B26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270541"/>
    <w:multiLevelType w:val="hybridMultilevel"/>
    <w:tmpl w:val="E7B0E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C19D7"/>
    <w:multiLevelType w:val="hybridMultilevel"/>
    <w:tmpl w:val="6B2CDFB6"/>
    <w:lvl w:ilvl="0" w:tplc="05ACF03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3C0A44"/>
    <w:multiLevelType w:val="hybridMultilevel"/>
    <w:tmpl w:val="0B9E10BA"/>
    <w:lvl w:ilvl="0" w:tplc="00FC18A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91321"/>
    <w:multiLevelType w:val="hybridMultilevel"/>
    <w:tmpl w:val="1D34C668"/>
    <w:lvl w:ilvl="0" w:tplc="0BFAD9E0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4BE73172"/>
    <w:multiLevelType w:val="hybridMultilevel"/>
    <w:tmpl w:val="34424CF2"/>
    <w:lvl w:ilvl="0" w:tplc="222C70D2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A21471"/>
    <w:multiLevelType w:val="hybridMultilevel"/>
    <w:tmpl w:val="4EF4643E"/>
    <w:lvl w:ilvl="0" w:tplc="B71400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D86BAD"/>
    <w:multiLevelType w:val="hybridMultilevel"/>
    <w:tmpl w:val="0F860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88487C"/>
    <w:multiLevelType w:val="hybridMultilevel"/>
    <w:tmpl w:val="E9841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47F4682"/>
    <w:multiLevelType w:val="hybridMultilevel"/>
    <w:tmpl w:val="6A5A65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3C124D"/>
    <w:multiLevelType w:val="hybridMultilevel"/>
    <w:tmpl w:val="243EE9AE"/>
    <w:lvl w:ilvl="0" w:tplc="14E638C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9C529CC"/>
    <w:multiLevelType w:val="hybridMultilevel"/>
    <w:tmpl w:val="52A6180A"/>
    <w:lvl w:ilvl="0" w:tplc="222C70D2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720DDC"/>
    <w:multiLevelType w:val="hybridMultilevel"/>
    <w:tmpl w:val="BE123784"/>
    <w:lvl w:ilvl="0" w:tplc="7B7CA6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F97544"/>
    <w:multiLevelType w:val="hybridMultilevel"/>
    <w:tmpl w:val="CBE6F0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747CCD"/>
    <w:multiLevelType w:val="hybridMultilevel"/>
    <w:tmpl w:val="11DA4DD0"/>
    <w:lvl w:ilvl="0" w:tplc="222C70D2">
      <w:start w:val="1"/>
      <w:numFmt w:val="bullet"/>
      <w:lvlText w:val="-"/>
      <w:lvlJc w:val="left"/>
      <w:pPr>
        <w:ind w:left="2520" w:hanging="360"/>
      </w:pPr>
      <w:rPr>
        <w:rFonts w:ascii="Calibri" w:eastAsiaTheme="minorEastAsia" w:hAnsi="Calibri" w:cstheme="majorHAns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1AA7CC1"/>
    <w:multiLevelType w:val="hybridMultilevel"/>
    <w:tmpl w:val="9D5A0FA2"/>
    <w:lvl w:ilvl="0" w:tplc="222C70D2">
      <w:start w:val="1"/>
      <w:numFmt w:val="bullet"/>
      <w:lvlText w:val="-"/>
      <w:lvlJc w:val="left"/>
      <w:pPr>
        <w:ind w:left="2520" w:hanging="360"/>
      </w:pPr>
      <w:rPr>
        <w:rFonts w:ascii="Calibri" w:eastAsiaTheme="minorEastAsia" w:hAnsi="Calibri" w:cstheme="majorHAns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4111D7D"/>
    <w:multiLevelType w:val="hybridMultilevel"/>
    <w:tmpl w:val="8DD46F00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0">
    <w:nsid w:val="67FE42B9"/>
    <w:multiLevelType w:val="hybridMultilevel"/>
    <w:tmpl w:val="F37C718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1">
    <w:nsid w:val="6E546E87"/>
    <w:multiLevelType w:val="hybridMultilevel"/>
    <w:tmpl w:val="FCBC51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3473BA8"/>
    <w:multiLevelType w:val="hybridMultilevel"/>
    <w:tmpl w:val="C5781B1E"/>
    <w:lvl w:ilvl="0" w:tplc="222C70D2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D337062"/>
    <w:multiLevelType w:val="hybridMultilevel"/>
    <w:tmpl w:val="7C2C49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2"/>
  </w:num>
  <w:num w:numId="4">
    <w:abstractNumId w:val="16"/>
  </w:num>
  <w:num w:numId="5">
    <w:abstractNumId w:val="12"/>
  </w:num>
  <w:num w:numId="6">
    <w:abstractNumId w:val="7"/>
  </w:num>
  <w:num w:numId="7">
    <w:abstractNumId w:val="5"/>
  </w:num>
  <w:num w:numId="8">
    <w:abstractNumId w:val="31"/>
  </w:num>
  <w:num w:numId="9">
    <w:abstractNumId w:val="20"/>
  </w:num>
  <w:num w:numId="10">
    <w:abstractNumId w:val="21"/>
  </w:num>
  <w:num w:numId="11">
    <w:abstractNumId w:val="2"/>
  </w:num>
  <w:num w:numId="12">
    <w:abstractNumId w:val="11"/>
  </w:num>
  <w:num w:numId="13">
    <w:abstractNumId w:val="29"/>
  </w:num>
  <w:num w:numId="14">
    <w:abstractNumId w:val="8"/>
  </w:num>
  <w:num w:numId="15">
    <w:abstractNumId w:val="1"/>
  </w:num>
  <w:num w:numId="16">
    <w:abstractNumId w:val="3"/>
  </w:num>
  <w:num w:numId="17">
    <w:abstractNumId w:val="19"/>
  </w:num>
  <w:num w:numId="18">
    <w:abstractNumId w:val="32"/>
  </w:num>
  <w:num w:numId="19">
    <w:abstractNumId w:val="28"/>
  </w:num>
  <w:num w:numId="20">
    <w:abstractNumId w:val="24"/>
  </w:num>
  <w:num w:numId="21">
    <w:abstractNumId w:val="27"/>
  </w:num>
  <w:num w:numId="22">
    <w:abstractNumId w:val="9"/>
  </w:num>
  <w:num w:numId="23">
    <w:abstractNumId w:val="23"/>
  </w:num>
  <w:num w:numId="24">
    <w:abstractNumId w:val="13"/>
  </w:num>
  <w:num w:numId="25">
    <w:abstractNumId w:val="14"/>
  </w:num>
  <w:num w:numId="26">
    <w:abstractNumId w:val="17"/>
  </w:num>
  <w:num w:numId="27">
    <w:abstractNumId w:val="18"/>
  </w:num>
  <w:num w:numId="28">
    <w:abstractNumId w:val="25"/>
  </w:num>
  <w:num w:numId="29">
    <w:abstractNumId w:val="15"/>
  </w:num>
  <w:num w:numId="30">
    <w:abstractNumId w:val="30"/>
  </w:num>
  <w:num w:numId="31">
    <w:abstractNumId w:val="26"/>
  </w:num>
  <w:num w:numId="32">
    <w:abstractNumId w:val="4"/>
  </w:num>
  <w:num w:numId="33">
    <w:abstractNumId w:val="6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formsDesign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2475D"/>
    <w:rsid w:val="00006429"/>
    <w:rsid w:val="000250C7"/>
    <w:rsid w:val="000413C9"/>
    <w:rsid w:val="00073787"/>
    <w:rsid w:val="000748F8"/>
    <w:rsid w:val="00083482"/>
    <w:rsid w:val="00083666"/>
    <w:rsid w:val="00090160"/>
    <w:rsid w:val="00092A66"/>
    <w:rsid w:val="000A69BC"/>
    <w:rsid w:val="000B2926"/>
    <w:rsid w:val="000B35C6"/>
    <w:rsid w:val="000B6D36"/>
    <w:rsid w:val="000B7476"/>
    <w:rsid w:val="000B78D1"/>
    <w:rsid w:val="000C0DC1"/>
    <w:rsid w:val="000C487A"/>
    <w:rsid w:val="000D27B9"/>
    <w:rsid w:val="000D4C51"/>
    <w:rsid w:val="000E29C5"/>
    <w:rsid w:val="000E2FCA"/>
    <w:rsid w:val="00104065"/>
    <w:rsid w:val="0010465D"/>
    <w:rsid w:val="001261AA"/>
    <w:rsid w:val="0015061A"/>
    <w:rsid w:val="00167F59"/>
    <w:rsid w:val="00190CF6"/>
    <w:rsid w:val="001A1933"/>
    <w:rsid w:val="001A4877"/>
    <w:rsid w:val="001A7800"/>
    <w:rsid w:val="001B21B6"/>
    <w:rsid w:val="001C548D"/>
    <w:rsid w:val="001D27CB"/>
    <w:rsid w:val="001D3100"/>
    <w:rsid w:val="001D5180"/>
    <w:rsid w:val="001D672A"/>
    <w:rsid w:val="001E7043"/>
    <w:rsid w:val="002008D7"/>
    <w:rsid w:val="00202BC5"/>
    <w:rsid w:val="00206660"/>
    <w:rsid w:val="00210637"/>
    <w:rsid w:val="002230FC"/>
    <w:rsid w:val="00230FFB"/>
    <w:rsid w:val="0023309E"/>
    <w:rsid w:val="002401F2"/>
    <w:rsid w:val="0024041C"/>
    <w:rsid w:val="00250E9B"/>
    <w:rsid w:val="00291995"/>
    <w:rsid w:val="002947A6"/>
    <w:rsid w:val="002A08D8"/>
    <w:rsid w:val="002A4385"/>
    <w:rsid w:val="002B0FE5"/>
    <w:rsid w:val="002B4053"/>
    <w:rsid w:val="002C39DF"/>
    <w:rsid w:val="002F0834"/>
    <w:rsid w:val="002F7569"/>
    <w:rsid w:val="00323561"/>
    <w:rsid w:val="00340BC2"/>
    <w:rsid w:val="00344716"/>
    <w:rsid w:val="00350EA7"/>
    <w:rsid w:val="00351E67"/>
    <w:rsid w:val="0036015A"/>
    <w:rsid w:val="00360A8D"/>
    <w:rsid w:val="00365DC9"/>
    <w:rsid w:val="0037050D"/>
    <w:rsid w:val="003716EF"/>
    <w:rsid w:val="003875DF"/>
    <w:rsid w:val="003A26A2"/>
    <w:rsid w:val="003B13BA"/>
    <w:rsid w:val="003B2010"/>
    <w:rsid w:val="003B7664"/>
    <w:rsid w:val="003C03D7"/>
    <w:rsid w:val="003C3FE8"/>
    <w:rsid w:val="003E1111"/>
    <w:rsid w:val="00401A0F"/>
    <w:rsid w:val="0041195F"/>
    <w:rsid w:val="00420A34"/>
    <w:rsid w:val="004245E7"/>
    <w:rsid w:val="00424943"/>
    <w:rsid w:val="00430C58"/>
    <w:rsid w:val="00440348"/>
    <w:rsid w:val="004430DE"/>
    <w:rsid w:val="004452F9"/>
    <w:rsid w:val="00445A2E"/>
    <w:rsid w:val="00447F92"/>
    <w:rsid w:val="0045424A"/>
    <w:rsid w:val="004607C1"/>
    <w:rsid w:val="00485D45"/>
    <w:rsid w:val="004868A1"/>
    <w:rsid w:val="004A1868"/>
    <w:rsid w:val="004A1ACC"/>
    <w:rsid w:val="004B1B1B"/>
    <w:rsid w:val="004B55D4"/>
    <w:rsid w:val="004C00D6"/>
    <w:rsid w:val="004D0D5B"/>
    <w:rsid w:val="004D3C63"/>
    <w:rsid w:val="004E4161"/>
    <w:rsid w:val="004E5D84"/>
    <w:rsid w:val="004F47FD"/>
    <w:rsid w:val="00504D34"/>
    <w:rsid w:val="00516E98"/>
    <w:rsid w:val="00532854"/>
    <w:rsid w:val="00532DF3"/>
    <w:rsid w:val="00571F1A"/>
    <w:rsid w:val="00580E3B"/>
    <w:rsid w:val="0058277A"/>
    <w:rsid w:val="00583B3A"/>
    <w:rsid w:val="0059248A"/>
    <w:rsid w:val="00592710"/>
    <w:rsid w:val="005A61C6"/>
    <w:rsid w:val="005B443C"/>
    <w:rsid w:val="005B7651"/>
    <w:rsid w:val="005B7D0D"/>
    <w:rsid w:val="005C538F"/>
    <w:rsid w:val="005C734E"/>
    <w:rsid w:val="005D01D9"/>
    <w:rsid w:val="005D5586"/>
    <w:rsid w:val="005E483C"/>
    <w:rsid w:val="005E5862"/>
    <w:rsid w:val="005F2DBC"/>
    <w:rsid w:val="005F3DAB"/>
    <w:rsid w:val="005F4AC7"/>
    <w:rsid w:val="005F4FB0"/>
    <w:rsid w:val="005F6CC0"/>
    <w:rsid w:val="00600711"/>
    <w:rsid w:val="006060A6"/>
    <w:rsid w:val="00642475"/>
    <w:rsid w:val="00644FC0"/>
    <w:rsid w:val="00645BCC"/>
    <w:rsid w:val="00663270"/>
    <w:rsid w:val="0067631C"/>
    <w:rsid w:val="006809AB"/>
    <w:rsid w:val="00681CA2"/>
    <w:rsid w:val="006A27F4"/>
    <w:rsid w:val="006B4E70"/>
    <w:rsid w:val="006B7A52"/>
    <w:rsid w:val="006D5652"/>
    <w:rsid w:val="007117CC"/>
    <w:rsid w:val="007169A2"/>
    <w:rsid w:val="00721AA4"/>
    <w:rsid w:val="00723676"/>
    <w:rsid w:val="00726D6B"/>
    <w:rsid w:val="007308D1"/>
    <w:rsid w:val="00736135"/>
    <w:rsid w:val="00736925"/>
    <w:rsid w:val="00744A41"/>
    <w:rsid w:val="007453FD"/>
    <w:rsid w:val="00745A47"/>
    <w:rsid w:val="00770F90"/>
    <w:rsid w:val="0077194D"/>
    <w:rsid w:val="0077778B"/>
    <w:rsid w:val="00781919"/>
    <w:rsid w:val="0079036A"/>
    <w:rsid w:val="007C0D63"/>
    <w:rsid w:val="007C44C3"/>
    <w:rsid w:val="007C5F39"/>
    <w:rsid w:val="007C60F6"/>
    <w:rsid w:val="007C77DE"/>
    <w:rsid w:val="007D3C42"/>
    <w:rsid w:val="007E4521"/>
    <w:rsid w:val="007F3BFA"/>
    <w:rsid w:val="0081188F"/>
    <w:rsid w:val="00811ADD"/>
    <w:rsid w:val="008123F9"/>
    <w:rsid w:val="008179FC"/>
    <w:rsid w:val="00831242"/>
    <w:rsid w:val="00834A1E"/>
    <w:rsid w:val="00843C21"/>
    <w:rsid w:val="008511A6"/>
    <w:rsid w:val="00860946"/>
    <w:rsid w:val="00860E24"/>
    <w:rsid w:val="0086285A"/>
    <w:rsid w:val="00873786"/>
    <w:rsid w:val="00876DBF"/>
    <w:rsid w:val="008842D1"/>
    <w:rsid w:val="00885F2D"/>
    <w:rsid w:val="00892E73"/>
    <w:rsid w:val="008C2E68"/>
    <w:rsid w:val="008C39DD"/>
    <w:rsid w:val="008D727D"/>
    <w:rsid w:val="008F5A98"/>
    <w:rsid w:val="008F7090"/>
    <w:rsid w:val="008F77C1"/>
    <w:rsid w:val="008F7CEC"/>
    <w:rsid w:val="00902B67"/>
    <w:rsid w:val="009152F8"/>
    <w:rsid w:val="009251A1"/>
    <w:rsid w:val="009309F1"/>
    <w:rsid w:val="00941384"/>
    <w:rsid w:val="00950473"/>
    <w:rsid w:val="00950DC7"/>
    <w:rsid w:val="0096420C"/>
    <w:rsid w:val="00967B7C"/>
    <w:rsid w:val="00974C1F"/>
    <w:rsid w:val="009765E2"/>
    <w:rsid w:val="00990A5E"/>
    <w:rsid w:val="009A5404"/>
    <w:rsid w:val="009B2BE5"/>
    <w:rsid w:val="009C7432"/>
    <w:rsid w:val="009D2164"/>
    <w:rsid w:val="009D2444"/>
    <w:rsid w:val="009D2A29"/>
    <w:rsid w:val="009D5647"/>
    <w:rsid w:val="009D59A8"/>
    <w:rsid w:val="009E461D"/>
    <w:rsid w:val="009E47F1"/>
    <w:rsid w:val="009F1D1F"/>
    <w:rsid w:val="00A02C74"/>
    <w:rsid w:val="00A242C5"/>
    <w:rsid w:val="00A2593F"/>
    <w:rsid w:val="00A45219"/>
    <w:rsid w:val="00A54911"/>
    <w:rsid w:val="00A62E07"/>
    <w:rsid w:val="00A659CB"/>
    <w:rsid w:val="00A7778F"/>
    <w:rsid w:val="00A8227C"/>
    <w:rsid w:val="00A92D90"/>
    <w:rsid w:val="00A951B8"/>
    <w:rsid w:val="00A97C77"/>
    <w:rsid w:val="00A97E7B"/>
    <w:rsid w:val="00AB0A03"/>
    <w:rsid w:val="00AC1966"/>
    <w:rsid w:val="00AC68E6"/>
    <w:rsid w:val="00AE0CD9"/>
    <w:rsid w:val="00AF0CDF"/>
    <w:rsid w:val="00AF3A34"/>
    <w:rsid w:val="00B0269F"/>
    <w:rsid w:val="00B11AE3"/>
    <w:rsid w:val="00B20A36"/>
    <w:rsid w:val="00B353CB"/>
    <w:rsid w:val="00B62889"/>
    <w:rsid w:val="00B64FD1"/>
    <w:rsid w:val="00B803B1"/>
    <w:rsid w:val="00B83037"/>
    <w:rsid w:val="00B87569"/>
    <w:rsid w:val="00B92766"/>
    <w:rsid w:val="00BA4675"/>
    <w:rsid w:val="00BB20EA"/>
    <w:rsid w:val="00BB3DBA"/>
    <w:rsid w:val="00BC244F"/>
    <w:rsid w:val="00BC3374"/>
    <w:rsid w:val="00BC79DD"/>
    <w:rsid w:val="00BD26F1"/>
    <w:rsid w:val="00BD4865"/>
    <w:rsid w:val="00BE114E"/>
    <w:rsid w:val="00BE6343"/>
    <w:rsid w:val="00BF18E3"/>
    <w:rsid w:val="00BF298A"/>
    <w:rsid w:val="00BF57E8"/>
    <w:rsid w:val="00C003AC"/>
    <w:rsid w:val="00C06670"/>
    <w:rsid w:val="00C20E2E"/>
    <w:rsid w:val="00C2475D"/>
    <w:rsid w:val="00C30D24"/>
    <w:rsid w:val="00C320E9"/>
    <w:rsid w:val="00C3589C"/>
    <w:rsid w:val="00C35D78"/>
    <w:rsid w:val="00C42F55"/>
    <w:rsid w:val="00C43D3A"/>
    <w:rsid w:val="00C50ABA"/>
    <w:rsid w:val="00C657C7"/>
    <w:rsid w:val="00C7269B"/>
    <w:rsid w:val="00C7359B"/>
    <w:rsid w:val="00C7495E"/>
    <w:rsid w:val="00C75DC5"/>
    <w:rsid w:val="00C9353F"/>
    <w:rsid w:val="00C9443A"/>
    <w:rsid w:val="00C95C67"/>
    <w:rsid w:val="00C96543"/>
    <w:rsid w:val="00C97F30"/>
    <w:rsid w:val="00CB2172"/>
    <w:rsid w:val="00CB5935"/>
    <w:rsid w:val="00CB678B"/>
    <w:rsid w:val="00CC0E35"/>
    <w:rsid w:val="00CC290F"/>
    <w:rsid w:val="00CC369F"/>
    <w:rsid w:val="00CD13DC"/>
    <w:rsid w:val="00CE2C5A"/>
    <w:rsid w:val="00CE47AF"/>
    <w:rsid w:val="00CE7B78"/>
    <w:rsid w:val="00CF3AF0"/>
    <w:rsid w:val="00CF48FD"/>
    <w:rsid w:val="00CF5534"/>
    <w:rsid w:val="00D10E48"/>
    <w:rsid w:val="00D17752"/>
    <w:rsid w:val="00D32501"/>
    <w:rsid w:val="00D340DB"/>
    <w:rsid w:val="00D51A43"/>
    <w:rsid w:val="00D61D40"/>
    <w:rsid w:val="00D74697"/>
    <w:rsid w:val="00D772A1"/>
    <w:rsid w:val="00D82B74"/>
    <w:rsid w:val="00D87065"/>
    <w:rsid w:val="00D973D2"/>
    <w:rsid w:val="00DA20DB"/>
    <w:rsid w:val="00DC7E3F"/>
    <w:rsid w:val="00DE19DB"/>
    <w:rsid w:val="00DE1DC5"/>
    <w:rsid w:val="00DE2F7E"/>
    <w:rsid w:val="00DE4511"/>
    <w:rsid w:val="00E05670"/>
    <w:rsid w:val="00E07436"/>
    <w:rsid w:val="00E0789F"/>
    <w:rsid w:val="00E13494"/>
    <w:rsid w:val="00E300E5"/>
    <w:rsid w:val="00E41623"/>
    <w:rsid w:val="00E44BF1"/>
    <w:rsid w:val="00E52D50"/>
    <w:rsid w:val="00E60EED"/>
    <w:rsid w:val="00E61AA9"/>
    <w:rsid w:val="00E651FC"/>
    <w:rsid w:val="00E70875"/>
    <w:rsid w:val="00E77AFD"/>
    <w:rsid w:val="00E86297"/>
    <w:rsid w:val="00E922B6"/>
    <w:rsid w:val="00E9481A"/>
    <w:rsid w:val="00E9623E"/>
    <w:rsid w:val="00EA4538"/>
    <w:rsid w:val="00EA5B28"/>
    <w:rsid w:val="00EC7BF5"/>
    <w:rsid w:val="00ED657B"/>
    <w:rsid w:val="00EE2C13"/>
    <w:rsid w:val="00EF1E86"/>
    <w:rsid w:val="00EF73A0"/>
    <w:rsid w:val="00F019EA"/>
    <w:rsid w:val="00F21B30"/>
    <w:rsid w:val="00F250CF"/>
    <w:rsid w:val="00F32FF1"/>
    <w:rsid w:val="00F33C5E"/>
    <w:rsid w:val="00F3430D"/>
    <w:rsid w:val="00F35FFE"/>
    <w:rsid w:val="00F377E5"/>
    <w:rsid w:val="00F42EE6"/>
    <w:rsid w:val="00F601F4"/>
    <w:rsid w:val="00F70B77"/>
    <w:rsid w:val="00F72766"/>
    <w:rsid w:val="00F95FB2"/>
    <w:rsid w:val="00FA796E"/>
    <w:rsid w:val="00FE64D2"/>
    <w:rsid w:val="00FF08DF"/>
    <w:rsid w:val="00FF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66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C2E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2E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F3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AF0"/>
  </w:style>
  <w:style w:type="paragraph" w:styleId="Footer">
    <w:name w:val="footer"/>
    <w:basedOn w:val="Normal"/>
    <w:link w:val="FooterChar"/>
    <w:uiPriority w:val="99"/>
    <w:unhideWhenUsed/>
    <w:rsid w:val="00CF3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AF0"/>
  </w:style>
  <w:style w:type="paragraph" w:styleId="BalloonText">
    <w:name w:val="Balloon Text"/>
    <w:basedOn w:val="Normal"/>
    <w:link w:val="BalloonTextChar"/>
    <w:uiPriority w:val="99"/>
    <w:semiHidden/>
    <w:unhideWhenUsed/>
    <w:rsid w:val="009309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1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A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A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A43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07C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07C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607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66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C2E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2E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F3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AF0"/>
  </w:style>
  <w:style w:type="paragraph" w:styleId="Footer">
    <w:name w:val="footer"/>
    <w:basedOn w:val="Normal"/>
    <w:link w:val="FooterChar"/>
    <w:uiPriority w:val="99"/>
    <w:unhideWhenUsed/>
    <w:rsid w:val="00CF3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AF0"/>
  </w:style>
  <w:style w:type="paragraph" w:styleId="BalloonText">
    <w:name w:val="Balloon Text"/>
    <w:basedOn w:val="Normal"/>
    <w:link w:val="BalloonTextChar"/>
    <w:uiPriority w:val="99"/>
    <w:semiHidden/>
    <w:unhideWhenUsed/>
    <w:rsid w:val="009309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1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A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A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A43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07C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07C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607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1CD0F-E5A3-4765-88F9-B620E80D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Smith</dc:creator>
  <cp:lastModifiedBy>Luzia</cp:lastModifiedBy>
  <cp:revision>2</cp:revision>
  <cp:lastPrinted>2019-11-04T12:31:00Z</cp:lastPrinted>
  <dcterms:created xsi:type="dcterms:W3CDTF">2020-03-10T15:03:00Z</dcterms:created>
  <dcterms:modified xsi:type="dcterms:W3CDTF">2020-03-10T15:03:00Z</dcterms:modified>
</cp:coreProperties>
</file>