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CA" w:eastAsia="en-CA"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592710">
      <w:pPr>
        <w:jc w:val="center"/>
        <w:rPr>
          <w:rFonts w:asciiTheme="majorHAnsi" w:hAnsiTheme="majorHAnsi" w:cstheme="majorHAnsi"/>
        </w:rPr>
      </w:pPr>
    </w:p>
    <w:p w:rsidR="008123F9" w:rsidRPr="00440348" w:rsidRDefault="008123F9" w:rsidP="001D27CB">
      <w:pPr>
        <w:ind w:left="216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MINUTES OF </w:t>
      </w:r>
      <w:r w:rsidR="001A1933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CCRA BOARD MEETING</w:t>
      </w:r>
    </w:p>
    <w:p w:rsidR="008123F9" w:rsidRPr="00440348" w:rsidRDefault="00D92D96" w:rsidP="00D92D96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46DDE">
        <w:rPr>
          <w:rFonts w:asciiTheme="majorHAnsi" w:hAnsiTheme="majorHAnsi" w:cstheme="majorHAnsi"/>
        </w:rPr>
        <w:t xml:space="preserve">ZOOM Conference Call </w:t>
      </w:r>
    </w:p>
    <w:p w:rsidR="001A1933" w:rsidRPr="00440348" w:rsidRDefault="00D92D96" w:rsidP="004607C1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A46D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September 14</w:t>
      </w:r>
      <w:r w:rsidR="004D4BB7">
        <w:rPr>
          <w:rFonts w:asciiTheme="majorHAnsi" w:hAnsiTheme="majorHAnsi" w:cstheme="majorHAnsi"/>
        </w:rPr>
        <w:t>,</w:t>
      </w:r>
      <w:r w:rsidR="004607C1">
        <w:rPr>
          <w:rFonts w:asciiTheme="majorHAnsi" w:hAnsiTheme="majorHAnsi" w:cstheme="majorHAnsi"/>
        </w:rPr>
        <w:t xml:space="preserve"> 2020</w:t>
      </w:r>
    </w:p>
    <w:p w:rsidR="008123F9" w:rsidRPr="00440348" w:rsidRDefault="00950473" w:rsidP="00950473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Pr="00440348">
        <w:rPr>
          <w:rFonts w:asciiTheme="majorHAnsi" w:hAnsiTheme="majorHAnsi" w:cstheme="majorHAnsi"/>
        </w:rPr>
        <w:tab/>
      </w:r>
      <w:r w:rsidR="00D92D96">
        <w:rPr>
          <w:rFonts w:asciiTheme="majorHAnsi" w:hAnsiTheme="majorHAnsi" w:cstheme="majorHAnsi"/>
        </w:rPr>
        <w:t xml:space="preserve">  </w:t>
      </w:r>
      <w:r w:rsidR="006A2D85">
        <w:rPr>
          <w:rFonts w:asciiTheme="majorHAnsi" w:hAnsiTheme="majorHAnsi" w:cstheme="majorHAnsi"/>
        </w:rPr>
        <w:t xml:space="preserve"> </w:t>
      </w:r>
      <w:r w:rsidR="00D92D96">
        <w:rPr>
          <w:rFonts w:asciiTheme="majorHAnsi" w:hAnsiTheme="majorHAnsi" w:cstheme="majorHAnsi"/>
        </w:rPr>
        <w:t xml:space="preserve">  </w:t>
      </w:r>
      <w:r w:rsidRPr="00440348">
        <w:rPr>
          <w:rFonts w:asciiTheme="majorHAnsi" w:hAnsiTheme="majorHAnsi" w:cstheme="majorHAnsi"/>
        </w:rPr>
        <w:t>10:30 am -</w:t>
      </w:r>
      <w:r w:rsidR="00A242C5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>1</w:t>
      </w:r>
      <w:r w:rsidR="00D92D96">
        <w:rPr>
          <w:rFonts w:asciiTheme="majorHAnsi" w:hAnsiTheme="majorHAnsi" w:cstheme="majorHAnsi"/>
        </w:rPr>
        <w:t>2</w:t>
      </w:r>
      <w:r w:rsidRPr="00440348">
        <w:rPr>
          <w:rFonts w:asciiTheme="majorHAnsi" w:hAnsiTheme="majorHAnsi" w:cstheme="majorHAnsi"/>
        </w:rPr>
        <w:t>:30</w:t>
      </w:r>
      <w:r w:rsidR="008123F9" w:rsidRPr="00440348">
        <w:rPr>
          <w:rFonts w:asciiTheme="majorHAnsi" w:hAnsiTheme="majorHAnsi" w:cstheme="majorHAnsi"/>
        </w:rPr>
        <w:t xml:space="preserve"> pm</w:t>
      </w:r>
    </w:p>
    <w:p w:rsidR="008123F9" w:rsidRPr="0044034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8123F9" w:rsidRPr="0044034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4607C1" w:rsidRDefault="008123F9" w:rsidP="004607C1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PRESENT:</w:t>
      </w:r>
    </w:p>
    <w:p w:rsidR="004607C1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607C1" w:rsidRPr="00440348" w:rsidRDefault="004607C1" w:rsidP="00592710">
      <w:pPr>
        <w:ind w:left="720"/>
        <w:rPr>
          <w:rFonts w:asciiTheme="majorHAnsi" w:hAnsiTheme="majorHAnsi" w:cstheme="majorHAnsi"/>
        </w:rPr>
      </w:pP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Ellen Bull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Marilyn Scott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Vice President</w:t>
      </w:r>
    </w:p>
    <w:p w:rsidR="008123F9" w:rsidRPr="004607C1" w:rsidRDefault="008123F9" w:rsidP="00592710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Chuck Baker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</w:p>
    <w:p w:rsidR="005B7651" w:rsidRPr="004607C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Luzia Bidwell 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(Web)</w:t>
      </w:r>
    </w:p>
    <w:p w:rsidR="00AC6A3E" w:rsidRPr="00AC6A3E" w:rsidRDefault="00AC6A3E" w:rsidP="00AC6A3E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Pat Brown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(Membership)</w:t>
      </w:r>
    </w:p>
    <w:p w:rsidR="00AC6A3E" w:rsidRDefault="00AC6A3E" w:rsidP="005B7651">
      <w:pPr>
        <w:ind w:left="1440"/>
        <w:rPr>
          <w:rFonts w:asciiTheme="majorHAnsi" w:hAnsiTheme="majorHAnsi" w:cstheme="majorHAnsi"/>
        </w:rPr>
      </w:pPr>
      <w:r w:rsidRPr="00AC6A3E">
        <w:rPr>
          <w:rFonts w:asciiTheme="majorHAnsi" w:hAnsiTheme="majorHAnsi" w:cstheme="majorHAnsi"/>
        </w:rPr>
        <w:t>Michael Gauthier</w:t>
      </w:r>
      <w:r w:rsidRPr="00AC6A3E">
        <w:rPr>
          <w:rFonts w:asciiTheme="majorHAnsi" w:hAnsiTheme="majorHAnsi" w:cstheme="majorHAnsi"/>
        </w:rPr>
        <w:tab/>
      </w:r>
      <w:r w:rsidRPr="00AC6A3E">
        <w:rPr>
          <w:rFonts w:asciiTheme="majorHAnsi" w:hAnsiTheme="majorHAnsi" w:cstheme="majorHAnsi"/>
        </w:rPr>
        <w:tab/>
        <w:t xml:space="preserve">Director </w:t>
      </w:r>
    </w:p>
    <w:p w:rsidR="005B7651" w:rsidRDefault="005B7651" w:rsidP="005B7651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 xml:space="preserve">Pat Lee 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 xml:space="preserve">Director </w:t>
      </w:r>
      <w:r w:rsidR="009C2717">
        <w:rPr>
          <w:rFonts w:asciiTheme="majorHAnsi" w:hAnsiTheme="majorHAnsi" w:cstheme="majorHAnsi"/>
        </w:rPr>
        <w:t>(Events)</w:t>
      </w:r>
    </w:p>
    <w:p w:rsidR="00AC6A3E" w:rsidRPr="00AC6A3E" w:rsidRDefault="007117CC" w:rsidP="00982AAC">
      <w:pPr>
        <w:ind w:left="1440"/>
        <w:rPr>
          <w:rFonts w:asciiTheme="majorHAnsi" w:hAnsiTheme="majorHAnsi" w:cstheme="majorHAnsi"/>
        </w:rPr>
      </w:pPr>
      <w:r w:rsidRPr="004607C1">
        <w:rPr>
          <w:rFonts w:asciiTheme="majorHAnsi" w:hAnsiTheme="majorHAnsi" w:cstheme="majorHAnsi"/>
        </w:rPr>
        <w:t>Anne Longman</w:t>
      </w:r>
      <w:r w:rsidRPr="004607C1">
        <w:rPr>
          <w:rFonts w:asciiTheme="majorHAnsi" w:hAnsiTheme="majorHAnsi" w:cstheme="majorHAnsi"/>
        </w:rPr>
        <w:tab/>
      </w:r>
      <w:r w:rsidRPr="004607C1">
        <w:rPr>
          <w:rFonts w:asciiTheme="majorHAnsi" w:hAnsiTheme="majorHAnsi" w:cstheme="majorHAnsi"/>
        </w:rPr>
        <w:tab/>
        <w:t>Director</w:t>
      </w:r>
      <w:r w:rsidR="001B32DF">
        <w:rPr>
          <w:rFonts w:asciiTheme="majorHAnsi" w:hAnsiTheme="majorHAnsi" w:cstheme="majorHAnsi"/>
        </w:rPr>
        <w:br/>
      </w:r>
      <w:r w:rsidR="001B32DF" w:rsidRPr="001B32DF">
        <w:rPr>
          <w:rFonts w:asciiTheme="majorHAnsi" w:hAnsiTheme="majorHAnsi" w:cstheme="majorHAnsi"/>
        </w:rPr>
        <w:t xml:space="preserve">Valerie Smith </w:t>
      </w:r>
      <w:r w:rsidR="001B32DF" w:rsidRPr="001B32DF">
        <w:rPr>
          <w:rFonts w:asciiTheme="majorHAnsi" w:hAnsiTheme="majorHAnsi" w:cstheme="majorHAnsi"/>
        </w:rPr>
        <w:tab/>
      </w:r>
      <w:r w:rsidR="001B32DF" w:rsidRPr="001B32DF">
        <w:rPr>
          <w:rFonts w:asciiTheme="majorHAnsi" w:hAnsiTheme="majorHAnsi" w:cstheme="majorHAnsi"/>
        </w:rPr>
        <w:tab/>
      </w:r>
      <w:r w:rsidR="001B32DF" w:rsidRPr="001B32DF">
        <w:rPr>
          <w:rFonts w:asciiTheme="majorHAnsi" w:hAnsiTheme="majorHAnsi" w:cstheme="majorHAnsi"/>
        </w:rPr>
        <w:tab/>
        <w:t>Director</w:t>
      </w:r>
      <w:r w:rsidR="004D4BB7">
        <w:rPr>
          <w:rFonts w:asciiTheme="majorHAnsi" w:hAnsiTheme="majorHAnsi" w:cstheme="majorHAnsi"/>
        </w:rPr>
        <w:br/>
      </w:r>
      <w:r w:rsidR="004D4BB7" w:rsidRPr="004D4BB7">
        <w:rPr>
          <w:rFonts w:asciiTheme="majorHAnsi" w:hAnsiTheme="majorHAnsi" w:cstheme="majorHAnsi"/>
        </w:rPr>
        <w:t xml:space="preserve">Eva Zehethofer </w:t>
      </w:r>
      <w:r w:rsidR="004D4BB7" w:rsidRPr="004D4BB7">
        <w:rPr>
          <w:rFonts w:asciiTheme="majorHAnsi" w:hAnsiTheme="majorHAnsi" w:cstheme="majorHAnsi"/>
        </w:rPr>
        <w:tab/>
      </w:r>
      <w:r w:rsidR="004D4BB7" w:rsidRPr="004D4BB7">
        <w:rPr>
          <w:rFonts w:asciiTheme="majorHAnsi" w:hAnsiTheme="majorHAnsi" w:cstheme="majorHAnsi"/>
        </w:rPr>
        <w:tab/>
        <w:t>Director</w:t>
      </w:r>
      <w:r w:rsidR="009C2717">
        <w:rPr>
          <w:rFonts w:asciiTheme="majorHAnsi" w:hAnsiTheme="majorHAnsi" w:cstheme="majorHAnsi"/>
        </w:rPr>
        <w:t xml:space="preserve"> (Telecommunications)</w:t>
      </w:r>
      <w:r w:rsidR="00AC6A3E">
        <w:rPr>
          <w:rFonts w:asciiTheme="majorHAnsi" w:hAnsiTheme="majorHAnsi" w:cstheme="majorHAnsi"/>
        </w:rPr>
        <w:br/>
      </w:r>
      <w:r w:rsidR="00AC6A3E" w:rsidRPr="00AC6A3E">
        <w:rPr>
          <w:rFonts w:asciiTheme="majorHAnsi" w:hAnsiTheme="majorHAnsi" w:cstheme="majorHAnsi"/>
        </w:rPr>
        <w:t>Stephanie Carrillo</w:t>
      </w:r>
      <w:r w:rsidR="00AC6A3E" w:rsidRPr="00AC6A3E">
        <w:rPr>
          <w:rFonts w:asciiTheme="majorHAnsi" w:hAnsiTheme="majorHAnsi" w:cstheme="majorHAnsi"/>
        </w:rPr>
        <w:tab/>
      </w:r>
      <w:r w:rsidR="00AC6A3E" w:rsidRPr="00AC6A3E">
        <w:rPr>
          <w:rFonts w:asciiTheme="majorHAnsi" w:hAnsiTheme="majorHAnsi" w:cstheme="majorHAnsi"/>
        </w:rPr>
        <w:tab/>
        <w:t>College Resource</w:t>
      </w:r>
      <w:r w:rsidR="00D92D96">
        <w:rPr>
          <w:rFonts w:asciiTheme="majorHAnsi" w:hAnsiTheme="majorHAnsi" w:cstheme="majorHAnsi"/>
        </w:rPr>
        <w:t xml:space="preserve"> (Minute Taker)</w:t>
      </w:r>
      <w:r w:rsidR="00AC6A3E" w:rsidRPr="00AC6A3E">
        <w:rPr>
          <w:rFonts w:asciiTheme="majorHAnsi" w:hAnsiTheme="majorHAnsi" w:cstheme="majorHAnsi"/>
        </w:rPr>
        <w:br/>
      </w:r>
    </w:p>
    <w:p w:rsidR="005B7651" w:rsidRPr="00E651FC" w:rsidRDefault="005B7651" w:rsidP="00AC6A3E">
      <w:pPr>
        <w:rPr>
          <w:rFonts w:asciiTheme="majorHAnsi" w:hAnsiTheme="majorHAnsi" w:cstheme="majorHAnsi"/>
        </w:rPr>
      </w:pPr>
    </w:p>
    <w:p w:rsidR="00982AAC" w:rsidRDefault="008123F9" w:rsidP="00982AAC">
      <w:pPr>
        <w:ind w:firstLine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>REGRETS</w:t>
      </w:r>
      <w:r w:rsidRPr="00440348">
        <w:rPr>
          <w:rFonts w:asciiTheme="majorHAnsi" w:hAnsiTheme="majorHAnsi" w:cstheme="majorHAnsi"/>
        </w:rPr>
        <w:t>:</w:t>
      </w:r>
    </w:p>
    <w:p w:rsidR="008123F9" w:rsidRPr="00440348" w:rsidRDefault="008123F9" w:rsidP="00982AAC">
      <w:pPr>
        <w:ind w:left="1440"/>
        <w:rPr>
          <w:rFonts w:asciiTheme="majorHAnsi" w:hAnsiTheme="majorHAnsi" w:cstheme="majorHAnsi"/>
        </w:rPr>
      </w:pPr>
    </w:p>
    <w:p w:rsidR="004607C1" w:rsidRDefault="004607C1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Fiona Gosh-Bedlington</w:t>
      </w:r>
      <w:r>
        <w:rPr>
          <w:rFonts w:asciiTheme="majorHAnsi" w:hAnsiTheme="majorHAnsi" w:cstheme="majorHAnsi"/>
        </w:rPr>
        <w:tab/>
        <w:t>College Resource</w:t>
      </w:r>
    </w:p>
    <w:p w:rsidR="004607C1" w:rsidRDefault="00E3683C" w:rsidP="004607C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Emma Dunk</w:t>
      </w:r>
      <w:r w:rsidR="004607C1">
        <w:rPr>
          <w:rFonts w:asciiTheme="majorHAnsi" w:hAnsiTheme="majorHAnsi" w:cstheme="majorHAnsi"/>
        </w:rPr>
        <w:t xml:space="preserve"> </w:t>
      </w:r>
      <w:r w:rsidR="004607C1">
        <w:rPr>
          <w:rFonts w:asciiTheme="majorHAnsi" w:hAnsiTheme="majorHAnsi" w:cstheme="majorHAnsi"/>
        </w:rPr>
        <w:tab/>
      </w:r>
      <w:r w:rsidR="004607C1">
        <w:rPr>
          <w:rFonts w:asciiTheme="majorHAnsi" w:hAnsiTheme="majorHAnsi" w:cstheme="majorHAnsi"/>
        </w:rPr>
        <w:tab/>
      </w:r>
      <w:r w:rsidR="004607C1">
        <w:rPr>
          <w:rFonts w:asciiTheme="majorHAnsi" w:hAnsiTheme="majorHAnsi" w:cstheme="majorHAnsi"/>
        </w:rPr>
        <w:tab/>
        <w:t>College Resource</w:t>
      </w:r>
      <w:r w:rsidR="00D92D96">
        <w:rPr>
          <w:rFonts w:asciiTheme="majorHAnsi" w:hAnsiTheme="majorHAnsi" w:cstheme="majorHAnsi"/>
        </w:rPr>
        <w:br/>
        <w:t>Dana Gour</w:t>
      </w:r>
      <w:r w:rsidR="00D92D96">
        <w:rPr>
          <w:rFonts w:asciiTheme="majorHAnsi" w:hAnsiTheme="majorHAnsi" w:cstheme="majorHAnsi"/>
        </w:rPr>
        <w:tab/>
      </w:r>
      <w:r w:rsidR="00D92D96">
        <w:rPr>
          <w:rFonts w:asciiTheme="majorHAnsi" w:hAnsiTheme="majorHAnsi" w:cstheme="majorHAnsi"/>
        </w:rPr>
        <w:tab/>
      </w:r>
      <w:r w:rsidR="00D92D96">
        <w:rPr>
          <w:rFonts w:asciiTheme="majorHAnsi" w:hAnsiTheme="majorHAnsi" w:cstheme="majorHAnsi"/>
        </w:rPr>
        <w:tab/>
        <w:t>College Resource</w:t>
      </w:r>
    </w:p>
    <w:p w:rsidR="00E651FC" w:rsidRPr="00440348" w:rsidRDefault="00E651FC" w:rsidP="00E651FC">
      <w:pPr>
        <w:ind w:left="1440"/>
        <w:rPr>
          <w:rFonts w:asciiTheme="majorHAnsi" w:hAnsiTheme="majorHAnsi" w:cstheme="majorHAnsi"/>
        </w:rPr>
      </w:pPr>
    </w:p>
    <w:p w:rsidR="00C2475D" w:rsidRDefault="00E651FC" w:rsidP="00D51A4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  <w:r w:rsidRPr="00E651FC">
        <w:rPr>
          <w:rFonts w:asciiTheme="majorHAnsi" w:hAnsiTheme="majorHAnsi" w:cstheme="majorHAnsi"/>
        </w:rPr>
        <w:tab/>
      </w:r>
    </w:p>
    <w:p w:rsidR="00B56201" w:rsidRPr="00440348" w:rsidRDefault="00B56201" w:rsidP="00D51A43">
      <w:pPr>
        <w:ind w:firstLine="720"/>
        <w:rPr>
          <w:rFonts w:asciiTheme="majorHAnsi" w:hAnsiTheme="majorHAnsi" w:cstheme="majorHAnsi"/>
        </w:rPr>
      </w:pPr>
    </w:p>
    <w:p w:rsidR="008123F9" w:rsidRPr="00440348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1.0</w:t>
      </w:r>
      <w:r w:rsidRPr="00440348">
        <w:rPr>
          <w:rFonts w:asciiTheme="majorHAnsi" w:hAnsiTheme="majorHAnsi" w:cstheme="majorHAnsi"/>
          <w:b/>
        </w:rPr>
        <w:tab/>
        <w:t>WELCOME</w:t>
      </w:r>
    </w:p>
    <w:p w:rsidR="004D2588" w:rsidRDefault="00C2475D" w:rsidP="00592710">
      <w:pPr>
        <w:ind w:left="720"/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</w:rPr>
        <w:t>E</w:t>
      </w:r>
      <w:r w:rsidR="00D92D96">
        <w:rPr>
          <w:rFonts w:asciiTheme="majorHAnsi" w:hAnsiTheme="majorHAnsi" w:cstheme="majorHAnsi"/>
        </w:rPr>
        <w:t>llen</w:t>
      </w:r>
      <w:r w:rsidR="00A97E7B">
        <w:rPr>
          <w:rFonts w:asciiTheme="majorHAnsi" w:hAnsiTheme="majorHAnsi" w:cstheme="majorHAnsi"/>
        </w:rPr>
        <w:t xml:space="preserve"> </w:t>
      </w:r>
      <w:r w:rsidRPr="00440348">
        <w:rPr>
          <w:rFonts w:asciiTheme="majorHAnsi" w:hAnsiTheme="majorHAnsi" w:cstheme="majorHAnsi"/>
        </w:rPr>
        <w:t xml:space="preserve">called </w:t>
      </w:r>
      <w:r w:rsidR="008123F9" w:rsidRPr="00440348">
        <w:rPr>
          <w:rFonts w:asciiTheme="majorHAnsi" w:hAnsiTheme="majorHAnsi" w:cstheme="majorHAnsi"/>
        </w:rPr>
        <w:t xml:space="preserve">the </w:t>
      </w:r>
      <w:r w:rsidRPr="00440348">
        <w:rPr>
          <w:rFonts w:asciiTheme="majorHAnsi" w:hAnsiTheme="majorHAnsi" w:cstheme="majorHAnsi"/>
        </w:rPr>
        <w:t>meeting to order</w:t>
      </w:r>
      <w:r w:rsidR="00FA796E">
        <w:rPr>
          <w:rFonts w:asciiTheme="majorHAnsi" w:hAnsiTheme="majorHAnsi" w:cstheme="majorHAnsi"/>
        </w:rPr>
        <w:t xml:space="preserve"> </w:t>
      </w:r>
      <w:r w:rsidR="00AC6A3E">
        <w:rPr>
          <w:rFonts w:asciiTheme="majorHAnsi" w:hAnsiTheme="majorHAnsi" w:cstheme="majorHAnsi"/>
        </w:rPr>
        <w:t>at 10:</w:t>
      </w:r>
      <w:r w:rsidR="00D92D96">
        <w:rPr>
          <w:rFonts w:asciiTheme="majorHAnsi" w:hAnsiTheme="majorHAnsi" w:cstheme="majorHAnsi"/>
        </w:rPr>
        <w:t>30</w:t>
      </w:r>
      <w:r w:rsidR="00AC6A3E">
        <w:rPr>
          <w:rFonts w:asciiTheme="majorHAnsi" w:hAnsiTheme="majorHAnsi" w:cstheme="majorHAnsi"/>
        </w:rPr>
        <w:t>am.</w:t>
      </w:r>
    </w:p>
    <w:p w:rsidR="00C2475D" w:rsidRPr="00440348" w:rsidRDefault="00C2475D" w:rsidP="00D92D96">
      <w:pPr>
        <w:rPr>
          <w:rFonts w:asciiTheme="majorHAnsi" w:hAnsiTheme="majorHAnsi" w:cstheme="majorHAnsi"/>
        </w:rPr>
      </w:pPr>
    </w:p>
    <w:p w:rsidR="00C2475D" w:rsidRDefault="00C2475D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Default="00B56201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8123F9" w:rsidRDefault="008123F9" w:rsidP="00592710">
      <w:pPr>
        <w:rPr>
          <w:rFonts w:asciiTheme="majorHAnsi" w:hAnsiTheme="majorHAnsi" w:cstheme="majorHAnsi"/>
          <w:b/>
        </w:rPr>
      </w:pPr>
      <w:r w:rsidRPr="00440348">
        <w:rPr>
          <w:rFonts w:asciiTheme="majorHAnsi" w:hAnsiTheme="majorHAnsi" w:cstheme="majorHAnsi"/>
          <w:b/>
        </w:rPr>
        <w:t>2.0</w:t>
      </w:r>
      <w:r w:rsidRPr="00440348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440348">
        <w:rPr>
          <w:rFonts w:asciiTheme="majorHAnsi" w:hAnsiTheme="majorHAnsi" w:cstheme="majorHAnsi"/>
          <w:b/>
        </w:rPr>
        <w:t>OF</w:t>
      </w:r>
      <w:r w:rsidR="006809AB">
        <w:rPr>
          <w:rFonts w:asciiTheme="majorHAnsi" w:hAnsiTheme="majorHAnsi" w:cstheme="majorHAnsi"/>
          <w:b/>
        </w:rPr>
        <w:t xml:space="preserve"> </w:t>
      </w:r>
      <w:r w:rsidR="00D92D96">
        <w:rPr>
          <w:rFonts w:asciiTheme="majorHAnsi" w:hAnsiTheme="majorHAnsi" w:cstheme="majorHAnsi"/>
          <w:b/>
        </w:rPr>
        <w:t>SEPTEMBER 14</w:t>
      </w:r>
      <w:r w:rsidR="00A46DDE">
        <w:rPr>
          <w:rFonts w:asciiTheme="majorHAnsi" w:hAnsiTheme="majorHAnsi" w:cstheme="majorHAnsi"/>
          <w:b/>
        </w:rPr>
        <w:t xml:space="preserve"> </w:t>
      </w:r>
      <w:r w:rsidR="004607C1">
        <w:rPr>
          <w:rFonts w:asciiTheme="majorHAnsi" w:hAnsiTheme="majorHAnsi" w:cstheme="majorHAnsi"/>
          <w:b/>
        </w:rPr>
        <w:t xml:space="preserve">BOARD MEETING </w:t>
      </w:r>
      <w:r w:rsidR="006809AB" w:rsidRPr="00440348">
        <w:rPr>
          <w:rFonts w:asciiTheme="majorHAnsi" w:hAnsiTheme="majorHAnsi" w:cstheme="majorHAnsi"/>
          <w:b/>
        </w:rPr>
        <w:t>AGENDA</w:t>
      </w:r>
    </w:p>
    <w:p w:rsidR="00E651FC" w:rsidRDefault="006809AB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</w:p>
    <w:p w:rsidR="001B32DF" w:rsidRPr="001B32DF" w:rsidRDefault="001B32DF" w:rsidP="001B32DF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lang w:val="en-CA"/>
        </w:rPr>
      </w:pPr>
      <w:r w:rsidRPr="001B32DF">
        <w:rPr>
          <w:rFonts w:asciiTheme="majorHAnsi" w:hAnsiTheme="majorHAnsi" w:cstheme="majorHAnsi"/>
          <w:lang w:val="en-CA"/>
        </w:rPr>
        <w:t xml:space="preserve">Ellen </w:t>
      </w:r>
      <w:r>
        <w:rPr>
          <w:rFonts w:asciiTheme="majorHAnsi" w:hAnsiTheme="majorHAnsi" w:cstheme="majorHAnsi"/>
          <w:lang w:val="en-CA"/>
        </w:rPr>
        <w:t>requested</w:t>
      </w:r>
      <w:r w:rsidRPr="001B32DF">
        <w:rPr>
          <w:rFonts w:asciiTheme="majorHAnsi" w:hAnsiTheme="majorHAnsi" w:cstheme="majorHAnsi"/>
          <w:lang w:val="en-CA"/>
        </w:rPr>
        <w:t xml:space="preserve"> to add Facebook to the agenda under new business</w:t>
      </w:r>
    </w:p>
    <w:p w:rsidR="003B7664" w:rsidRPr="004D2588" w:rsidRDefault="006809AB" w:rsidP="00592710">
      <w:pPr>
        <w:ind w:left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br/>
      </w:r>
      <w:r w:rsidR="003B7664" w:rsidRPr="004D2588">
        <w:rPr>
          <w:rFonts w:asciiTheme="majorHAnsi" w:hAnsiTheme="majorHAnsi" w:cstheme="majorHAnsi"/>
          <w:i/>
        </w:rPr>
        <w:t>Motioned by: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1B32DF">
        <w:rPr>
          <w:rFonts w:asciiTheme="majorHAnsi" w:hAnsiTheme="majorHAnsi" w:cstheme="majorHAnsi"/>
          <w:i/>
        </w:rPr>
        <w:t>Chuck Baker</w:t>
      </w:r>
    </w:p>
    <w:p w:rsidR="003B7664" w:rsidRPr="001B32DF" w:rsidRDefault="003B7664" w:rsidP="001B32DF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Seconded by</w:t>
      </w:r>
      <w:r w:rsidR="008F77C1" w:rsidRPr="004D2588">
        <w:rPr>
          <w:rFonts w:asciiTheme="majorHAnsi" w:hAnsiTheme="majorHAnsi" w:cstheme="majorHAnsi"/>
          <w:i/>
        </w:rPr>
        <w:t>:</w:t>
      </w:r>
      <w:r w:rsidRPr="004D2588">
        <w:rPr>
          <w:rFonts w:asciiTheme="majorHAnsi" w:hAnsiTheme="majorHAnsi" w:cstheme="majorHAnsi"/>
          <w:i/>
        </w:rPr>
        <w:t xml:space="preserve"> </w:t>
      </w:r>
      <w:r w:rsidR="008123F9" w:rsidRPr="004D2588">
        <w:rPr>
          <w:rFonts w:asciiTheme="majorHAnsi" w:hAnsiTheme="majorHAnsi" w:cstheme="majorHAnsi"/>
          <w:i/>
        </w:rPr>
        <w:tab/>
      </w:r>
      <w:r w:rsidR="008123F9" w:rsidRPr="004D2588">
        <w:rPr>
          <w:rFonts w:asciiTheme="majorHAnsi" w:hAnsiTheme="majorHAnsi" w:cstheme="majorHAnsi"/>
          <w:i/>
        </w:rPr>
        <w:tab/>
      </w:r>
      <w:r w:rsidR="001B32DF" w:rsidRPr="001B32DF">
        <w:rPr>
          <w:rFonts w:asciiTheme="majorHAnsi" w:hAnsiTheme="majorHAnsi" w:cstheme="majorHAnsi"/>
          <w:i/>
        </w:rPr>
        <w:t>Michael Gauthier</w:t>
      </w:r>
    </w:p>
    <w:p w:rsidR="003B7664" w:rsidRPr="004D2588" w:rsidRDefault="003B7664" w:rsidP="00592710">
      <w:pPr>
        <w:ind w:left="720"/>
        <w:rPr>
          <w:rFonts w:asciiTheme="majorHAnsi" w:hAnsiTheme="majorHAnsi" w:cstheme="majorHAnsi"/>
          <w:i/>
        </w:rPr>
      </w:pPr>
      <w:r w:rsidRPr="004D2588">
        <w:rPr>
          <w:rFonts w:asciiTheme="majorHAnsi" w:hAnsiTheme="majorHAnsi" w:cstheme="majorHAnsi"/>
          <w:i/>
        </w:rPr>
        <w:t>Moved:</w:t>
      </w:r>
      <w:r w:rsidR="008123F9" w:rsidRPr="004D2588">
        <w:rPr>
          <w:rFonts w:asciiTheme="majorHAnsi" w:hAnsiTheme="majorHAnsi" w:cstheme="majorHAnsi"/>
          <w:i/>
        </w:rPr>
        <w:tab/>
      </w:r>
      <w:r w:rsidR="002B0FE5" w:rsidRPr="004D2588">
        <w:rPr>
          <w:rFonts w:asciiTheme="majorHAnsi" w:hAnsiTheme="majorHAnsi" w:cstheme="majorHAnsi"/>
          <w:i/>
        </w:rPr>
        <w:tab/>
      </w:r>
      <w:r w:rsidR="006060A6" w:rsidRPr="004D2588">
        <w:rPr>
          <w:rFonts w:asciiTheme="majorHAnsi" w:hAnsiTheme="majorHAnsi" w:cstheme="majorHAnsi"/>
          <w:i/>
        </w:rPr>
        <w:t>All</w:t>
      </w:r>
      <w:r w:rsidR="00D973D2" w:rsidRPr="004D2588">
        <w:rPr>
          <w:rFonts w:asciiTheme="majorHAnsi" w:hAnsiTheme="majorHAnsi" w:cstheme="majorHAnsi"/>
          <w:i/>
        </w:rPr>
        <w:t xml:space="preserve"> </w:t>
      </w:r>
      <w:r w:rsidR="00C320E9" w:rsidRPr="004D2588">
        <w:rPr>
          <w:rFonts w:asciiTheme="majorHAnsi" w:hAnsiTheme="majorHAnsi" w:cstheme="majorHAnsi"/>
          <w:i/>
        </w:rPr>
        <w:t>in</w:t>
      </w:r>
      <w:r w:rsidR="00663270" w:rsidRPr="004D2588">
        <w:rPr>
          <w:rFonts w:asciiTheme="majorHAnsi" w:hAnsiTheme="majorHAnsi" w:cstheme="majorHAnsi"/>
          <w:i/>
        </w:rPr>
        <w:t xml:space="preserve"> F</w:t>
      </w:r>
      <w:r w:rsidR="006060A6" w:rsidRPr="004D2588">
        <w:rPr>
          <w:rFonts w:asciiTheme="majorHAnsi" w:hAnsiTheme="majorHAnsi" w:cstheme="majorHAnsi"/>
          <w:i/>
        </w:rPr>
        <w:t>avour</w:t>
      </w:r>
    </w:p>
    <w:p w:rsidR="00CF3AF0" w:rsidRDefault="00CF3AF0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D74697" w:rsidP="005927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 xml:space="preserve">3.0 </w:t>
      </w:r>
      <w:r w:rsidRPr="00440348">
        <w:rPr>
          <w:rFonts w:asciiTheme="majorHAnsi" w:hAnsiTheme="majorHAnsi" w:cstheme="majorHAnsi"/>
          <w:b/>
        </w:rPr>
        <w:tab/>
        <w:t xml:space="preserve">REVIEW AND ACCEPTANCE OF </w:t>
      </w:r>
      <w:r w:rsidR="001B32DF">
        <w:rPr>
          <w:rFonts w:asciiTheme="majorHAnsi" w:hAnsiTheme="majorHAnsi" w:cstheme="majorHAnsi"/>
          <w:b/>
        </w:rPr>
        <w:t>JUNE 8</w:t>
      </w:r>
      <w:r w:rsidR="00A46DDE">
        <w:rPr>
          <w:rFonts w:asciiTheme="majorHAnsi" w:hAnsiTheme="majorHAnsi" w:cstheme="majorHAnsi"/>
          <w:b/>
        </w:rPr>
        <w:t xml:space="preserve">/20 </w:t>
      </w:r>
      <w:r w:rsidR="004607C1">
        <w:rPr>
          <w:rFonts w:asciiTheme="majorHAnsi" w:hAnsiTheme="majorHAnsi" w:cstheme="majorHAnsi"/>
          <w:b/>
        </w:rPr>
        <w:t>BOARD MEETING MINUTES</w:t>
      </w:r>
    </w:p>
    <w:p w:rsidR="00440348" w:rsidRPr="00440348" w:rsidRDefault="00440348" w:rsidP="00592710">
      <w:pPr>
        <w:ind w:left="720"/>
        <w:rPr>
          <w:rFonts w:asciiTheme="majorHAnsi" w:hAnsiTheme="majorHAnsi" w:cstheme="majorHAnsi"/>
        </w:rPr>
      </w:pPr>
    </w:p>
    <w:p w:rsidR="00AC1966" w:rsidRDefault="007117CC" w:rsidP="00592710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1B32DF">
        <w:rPr>
          <w:rFonts w:asciiTheme="majorHAnsi" w:hAnsiTheme="majorHAnsi" w:cstheme="majorHAnsi"/>
        </w:rPr>
        <w:t>June 8</w:t>
      </w:r>
      <w:r w:rsidR="00A46DDE">
        <w:rPr>
          <w:rFonts w:asciiTheme="majorHAnsi" w:hAnsiTheme="majorHAnsi" w:cstheme="majorHAnsi"/>
        </w:rPr>
        <w:t>, 2020 Meeting</w:t>
      </w:r>
      <w:r w:rsidR="00E86297">
        <w:rPr>
          <w:rFonts w:asciiTheme="majorHAnsi" w:hAnsiTheme="majorHAnsi" w:cstheme="majorHAnsi"/>
        </w:rPr>
        <w:t xml:space="preserve"> </w:t>
      </w:r>
      <w:r w:rsidR="00440348" w:rsidRPr="00440348">
        <w:rPr>
          <w:rFonts w:asciiTheme="majorHAnsi" w:hAnsiTheme="majorHAnsi" w:cstheme="majorHAnsi"/>
        </w:rPr>
        <w:t xml:space="preserve">Minutes </w:t>
      </w:r>
      <w:r w:rsidR="00104065">
        <w:rPr>
          <w:rFonts w:asciiTheme="majorHAnsi" w:hAnsiTheme="majorHAnsi" w:cstheme="majorHAnsi"/>
        </w:rPr>
        <w:t xml:space="preserve">were </w:t>
      </w:r>
      <w:r w:rsidR="00440348" w:rsidRPr="00440348">
        <w:rPr>
          <w:rFonts w:asciiTheme="majorHAnsi" w:hAnsiTheme="majorHAnsi" w:cstheme="majorHAnsi"/>
        </w:rPr>
        <w:t xml:space="preserve">reviewed and </w:t>
      </w:r>
      <w:r w:rsidR="001B32DF">
        <w:rPr>
          <w:rFonts w:asciiTheme="majorHAnsi" w:hAnsiTheme="majorHAnsi" w:cstheme="majorHAnsi"/>
        </w:rPr>
        <w:t>accepted without any need for revisions.</w:t>
      </w:r>
    </w:p>
    <w:p w:rsidR="00104065" w:rsidRDefault="00104065" w:rsidP="00592710">
      <w:pPr>
        <w:ind w:left="720"/>
        <w:rPr>
          <w:rFonts w:asciiTheme="majorHAnsi" w:hAnsiTheme="majorHAnsi" w:cstheme="majorHAnsi"/>
        </w:rPr>
      </w:pPr>
    </w:p>
    <w:p w:rsidR="00A46DDE" w:rsidRDefault="00A46DDE" w:rsidP="00583B3A">
      <w:pPr>
        <w:ind w:left="720"/>
        <w:rPr>
          <w:rFonts w:asciiTheme="majorHAnsi" w:hAnsiTheme="majorHAnsi" w:cstheme="majorHAnsi"/>
        </w:rPr>
      </w:pP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Motioned by: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  <w:t>Michael Gauthier</w:t>
      </w: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 xml:space="preserve">Seconded by: 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>Valerie Smith</w:t>
      </w:r>
    </w:p>
    <w:p w:rsidR="001B32DF" w:rsidRPr="001B32DF" w:rsidRDefault="001B32DF" w:rsidP="001B32DF">
      <w:pPr>
        <w:ind w:left="720"/>
        <w:rPr>
          <w:rFonts w:asciiTheme="majorHAnsi" w:hAnsiTheme="majorHAnsi" w:cstheme="majorHAnsi"/>
          <w:i/>
        </w:rPr>
      </w:pPr>
      <w:r w:rsidRPr="001B32DF">
        <w:rPr>
          <w:rFonts w:asciiTheme="majorHAnsi" w:hAnsiTheme="majorHAnsi" w:cstheme="majorHAnsi"/>
          <w:i/>
        </w:rPr>
        <w:t>Moved:</w:t>
      </w:r>
      <w:r w:rsidRPr="001B32DF">
        <w:rPr>
          <w:rFonts w:asciiTheme="majorHAnsi" w:hAnsiTheme="majorHAnsi" w:cstheme="majorHAnsi"/>
          <w:i/>
        </w:rPr>
        <w:tab/>
      </w:r>
      <w:r w:rsidRPr="001B32DF">
        <w:rPr>
          <w:rFonts w:asciiTheme="majorHAnsi" w:hAnsiTheme="majorHAnsi" w:cstheme="majorHAnsi"/>
          <w:i/>
        </w:rPr>
        <w:tab/>
        <w:t>All in Favour</w:t>
      </w:r>
    </w:p>
    <w:p w:rsidR="009D2A29" w:rsidRDefault="009D2A29" w:rsidP="00592710">
      <w:pPr>
        <w:rPr>
          <w:rFonts w:asciiTheme="majorHAnsi" w:hAnsiTheme="majorHAnsi" w:cstheme="majorHAnsi"/>
        </w:rPr>
      </w:pPr>
    </w:p>
    <w:p w:rsidR="00B56201" w:rsidRPr="00440348" w:rsidRDefault="00B56201" w:rsidP="00592710">
      <w:pPr>
        <w:rPr>
          <w:rFonts w:asciiTheme="majorHAnsi" w:hAnsiTheme="majorHAnsi" w:cstheme="majorHAnsi"/>
        </w:rPr>
      </w:pPr>
    </w:p>
    <w:p w:rsidR="00CF3AF0" w:rsidRPr="00440348" w:rsidRDefault="00CF3AF0" w:rsidP="000B7476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440348">
        <w:rPr>
          <w:rFonts w:asciiTheme="majorHAnsi" w:hAnsiTheme="majorHAnsi" w:cstheme="majorHAnsi"/>
          <w:b/>
        </w:rPr>
        <w:tab/>
        <w:t>BUSINESS ARISING</w:t>
      </w:r>
      <w:r w:rsidRPr="00440348">
        <w:rPr>
          <w:rFonts w:asciiTheme="majorHAnsi" w:hAnsiTheme="majorHAnsi" w:cstheme="majorHAnsi"/>
        </w:rPr>
        <w:t xml:space="preserve"> </w:t>
      </w:r>
    </w:p>
    <w:p w:rsidR="00532854" w:rsidRPr="00440348" w:rsidRDefault="00532854" w:rsidP="00532854">
      <w:pPr>
        <w:ind w:firstLine="720"/>
        <w:rPr>
          <w:rFonts w:asciiTheme="majorHAnsi" w:hAnsiTheme="majorHAnsi" w:cstheme="majorHAnsi"/>
          <w:b/>
        </w:rPr>
      </w:pPr>
    </w:p>
    <w:p w:rsidR="001B32DF" w:rsidRPr="00C5532E" w:rsidRDefault="001B32DF" w:rsidP="001B32DF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New Membership Package</w:t>
      </w:r>
      <w:r>
        <w:rPr>
          <w:rFonts w:asciiTheme="majorHAnsi" w:hAnsiTheme="majorHAnsi" w:cstheme="majorHAnsi"/>
          <w:b/>
        </w:rPr>
        <w:br/>
        <w:t xml:space="preserve"> </w:t>
      </w:r>
    </w:p>
    <w:p w:rsidR="006A2D85" w:rsidRDefault="001B32DF" w:rsidP="001B32DF">
      <w:pPr>
        <w:pStyle w:val="ListParagraph"/>
        <w:numPr>
          <w:ilvl w:val="0"/>
          <w:numId w:val="30"/>
        </w:numPr>
        <w:ind w:left="1440"/>
        <w:rPr>
          <w:rFonts w:asciiTheme="majorHAnsi" w:hAnsiTheme="majorHAnsi" w:cstheme="majorHAnsi"/>
        </w:rPr>
      </w:pPr>
      <w:r w:rsidRPr="001B32DF">
        <w:rPr>
          <w:rFonts w:asciiTheme="majorHAnsi" w:hAnsiTheme="majorHAnsi" w:cstheme="majorHAnsi"/>
        </w:rPr>
        <w:t>Pat Lee and Pat Brown</w:t>
      </w:r>
      <w:r w:rsidR="006A2D85">
        <w:rPr>
          <w:rFonts w:asciiTheme="majorHAnsi" w:hAnsiTheme="majorHAnsi" w:cstheme="majorHAnsi"/>
        </w:rPr>
        <w:t>, along with Ellen and Luzia,</w:t>
      </w:r>
      <w:r w:rsidRPr="001B32DF">
        <w:rPr>
          <w:rFonts w:asciiTheme="majorHAnsi" w:hAnsiTheme="majorHAnsi" w:cstheme="majorHAnsi"/>
        </w:rPr>
        <w:t xml:space="preserve"> completed </w:t>
      </w:r>
      <w:r>
        <w:rPr>
          <w:rFonts w:asciiTheme="majorHAnsi" w:hAnsiTheme="majorHAnsi" w:cstheme="majorHAnsi"/>
        </w:rPr>
        <w:t>the new membership</w:t>
      </w:r>
      <w:r w:rsidR="006A2D85">
        <w:rPr>
          <w:rFonts w:asciiTheme="majorHAnsi" w:hAnsiTheme="majorHAnsi" w:cstheme="majorHAnsi"/>
        </w:rPr>
        <w:t xml:space="preserve"> brochure that is used to provide new retirees with information about the CCRA, and that also facilitates the recruiting of new membership</w:t>
      </w:r>
      <w:r w:rsidRPr="001B32DF">
        <w:rPr>
          <w:rFonts w:asciiTheme="majorHAnsi" w:hAnsiTheme="majorHAnsi" w:cstheme="majorHAnsi"/>
        </w:rPr>
        <w:t xml:space="preserve">; Andrew Cartier </w:t>
      </w:r>
      <w:r>
        <w:rPr>
          <w:rFonts w:asciiTheme="majorHAnsi" w:hAnsiTheme="majorHAnsi" w:cstheme="majorHAnsi"/>
        </w:rPr>
        <w:t xml:space="preserve">(Pension Consultant, Centennial College) </w:t>
      </w:r>
      <w:r w:rsidRPr="001B32DF">
        <w:rPr>
          <w:rFonts w:asciiTheme="majorHAnsi" w:hAnsiTheme="majorHAnsi" w:cstheme="majorHAnsi"/>
        </w:rPr>
        <w:t xml:space="preserve">is now using the new brochure and Luzia will ensure the new version is </w:t>
      </w:r>
      <w:r>
        <w:rPr>
          <w:rFonts w:asciiTheme="majorHAnsi" w:hAnsiTheme="majorHAnsi" w:cstheme="majorHAnsi"/>
        </w:rPr>
        <w:t>posted</w:t>
      </w:r>
      <w:r w:rsidRPr="001B32DF">
        <w:rPr>
          <w:rFonts w:asciiTheme="majorHAnsi" w:hAnsiTheme="majorHAnsi" w:cstheme="majorHAnsi"/>
        </w:rPr>
        <w:t xml:space="preserve"> on the </w:t>
      </w:r>
      <w:r>
        <w:rPr>
          <w:rFonts w:asciiTheme="majorHAnsi" w:hAnsiTheme="majorHAnsi" w:cstheme="majorHAnsi"/>
        </w:rPr>
        <w:t xml:space="preserve">CCRA </w:t>
      </w:r>
      <w:r w:rsidRPr="001B32DF">
        <w:rPr>
          <w:rFonts w:asciiTheme="majorHAnsi" w:hAnsiTheme="majorHAnsi" w:cstheme="majorHAnsi"/>
        </w:rPr>
        <w:t>we</w:t>
      </w:r>
      <w:r>
        <w:rPr>
          <w:rFonts w:asciiTheme="majorHAnsi" w:hAnsiTheme="majorHAnsi" w:cstheme="majorHAnsi"/>
        </w:rPr>
        <w:t>bpages.</w:t>
      </w:r>
    </w:p>
    <w:p w:rsidR="00C5532E" w:rsidRPr="006A2D85" w:rsidRDefault="001B32DF" w:rsidP="006A2D85">
      <w:pPr>
        <w:rPr>
          <w:rFonts w:asciiTheme="majorHAnsi" w:hAnsiTheme="majorHAnsi" w:cstheme="majorHAnsi"/>
        </w:rPr>
      </w:pPr>
      <w:r w:rsidRPr="006A2D85">
        <w:rPr>
          <w:rFonts w:asciiTheme="majorHAnsi" w:hAnsiTheme="majorHAnsi" w:cstheme="majorHAnsi"/>
        </w:rPr>
        <w:br/>
      </w:r>
    </w:p>
    <w:p w:rsidR="00C5532E" w:rsidRDefault="00C5532E" w:rsidP="00C5532E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  <w:b/>
        </w:rPr>
      </w:pPr>
      <w:r w:rsidRPr="00C5532E">
        <w:rPr>
          <w:rFonts w:asciiTheme="majorHAnsi" w:hAnsiTheme="majorHAnsi" w:cstheme="majorHAnsi"/>
          <w:b/>
        </w:rPr>
        <w:t xml:space="preserve">Directors and Officers Liability Insurance </w:t>
      </w:r>
      <w:r w:rsidR="001B32DF">
        <w:rPr>
          <w:rFonts w:asciiTheme="majorHAnsi" w:hAnsiTheme="majorHAnsi" w:cstheme="majorHAnsi"/>
          <w:b/>
        </w:rPr>
        <w:br/>
      </w:r>
    </w:p>
    <w:p w:rsidR="00C5532E" w:rsidRDefault="001B32DF" w:rsidP="00C5532E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en-CA"/>
        </w:rPr>
        <w:t>$</w:t>
      </w:r>
      <w:r w:rsidRPr="001B32DF">
        <w:rPr>
          <w:rFonts w:asciiTheme="majorHAnsi" w:hAnsiTheme="majorHAnsi" w:cstheme="majorHAnsi"/>
          <w:lang w:val="en-CA"/>
        </w:rPr>
        <w:t xml:space="preserve">750.54 was the </w:t>
      </w:r>
      <w:r>
        <w:rPr>
          <w:rFonts w:asciiTheme="majorHAnsi" w:hAnsiTheme="majorHAnsi" w:cstheme="majorHAnsi"/>
          <w:lang w:val="en-CA"/>
        </w:rPr>
        <w:t>insurance cost</w:t>
      </w:r>
      <w:r w:rsidRPr="001B32DF">
        <w:rPr>
          <w:rFonts w:asciiTheme="majorHAnsi" w:hAnsiTheme="majorHAnsi" w:cstheme="majorHAnsi"/>
          <w:lang w:val="en-CA"/>
        </w:rPr>
        <w:t xml:space="preserve"> effective July 1 2020 to July 1</w:t>
      </w:r>
      <w:r>
        <w:rPr>
          <w:rFonts w:asciiTheme="majorHAnsi" w:hAnsiTheme="majorHAnsi" w:cstheme="majorHAnsi"/>
          <w:lang w:val="en-CA"/>
        </w:rPr>
        <w:t>,</w:t>
      </w:r>
      <w:r w:rsidRPr="001B32DF">
        <w:rPr>
          <w:rFonts w:asciiTheme="majorHAnsi" w:hAnsiTheme="majorHAnsi" w:cstheme="majorHAnsi"/>
          <w:lang w:val="en-CA"/>
        </w:rPr>
        <w:t xml:space="preserve"> 2021; </w:t>
      </w:r>
      <w:r>
        <w:rPr>
          <w:rFonts w:asciiTheme="majorHAnsi" w:hAnsiTheme="majorHAnsi" w:cstheme="majorHAnsi"/>
          <w:lang w:val="en-CA"/>
        </w:rPr>
        <w:t xml:space="preserve">it </w:t>
      </w:r>
      <w:r w:rsidRPr="001B32DF">
        <w:rPr>
          <w:rFonts w:asciiTheme="majorHAnsi" w:hAnsiTheme="majorHAnsi" w:cstheme="majorHAnsi"/>
          <w:lang w:val="en-CA"/>
        </w:rPr>
        <w:t>has been paid</w:t>
      </w:r>
      <w:r>
        <w:rPr>
          <w:rFonts w:asciiTheme="majorHAnsi" w:hAnsiTheme="majorHAnsi" w:cstheme="majorHAnsi"/>
          <w:lang w:val="en-CA"/>
        </w:rPr>
        <w:t xml:space="preserve"> and will need</w:t>
      </w:r>
      <w:r w:rsidRPr="001B32DF">
        <w:rPr>
          <w:rFonts w:asciiTheme="majorHAnsi" w:hAnsiTheme="majorHAnsi" w:cstheme="majorHAnsi"/>
          <w:lang w:val="en-CA"/>
        </w:rPr>
        <w:t xml:space="preserve"> to be renewed every Summer</w:t>
      </w:r>
    </w:p>
    <w:p w:rsidR="00C5532E" w:rsidRDefault="00C5532E" w:rsidP="00C55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</w:p>
    <w:p w:rsidR="004D2588" w:rsidRDefault="004D2588" w:rsidP="004D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130"/>
        </w:tabs>
        <w:rPr>
          <w:rFonts w:asciiTheme="majorHAnsi" w:hAnsiTheme="majorHAnsi" w:cstheme="majorHAnsi"/>
        </w:rPr>
      </w:pPr>
    </w:p>
    <w:p w:rsidR="001B32DF" w:rsidRPr="001B32DF" w:rsidRDefault="001B32DF" w:rsidP="001B32DF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b/>
        </w:rPr>
      </w:pPr>
      <w:r w:rsidRPr="001B32DF">
        <w:rPr>
          <w:rFonts w:asciiTheme="majorHAnsi" w:hAnsiTheme="majorHAnsi" w:cstheme="majorHAnsi"/>
          <w:b/>
        </w:rPr>
        <w:t>Fall AGM- Oct. 21 (and COVID 19)</w:t>
      </w:r>
    </w:p>
    <w:p w:rsidR="004D2588" w:rsidRPr="001B32DF" w:rsidRDefault="004D2588" w:rsidP="001B32DF">
      <w:pPr>
        <w:ind w:left="360"/>
        <w:rPr>
          <w:rFonts w:asciiTheme="majorHAnsi" w:hAnsiTheme="majorHAnsi" w:cstheme="majorHAnsi"/>
          <w:b/>
        </w:rPr>
      </w:pPr>
    </w:p>
    <w:p w:rsidR="00B56201" w:rsidRDefault="00B56201" w:rsidP="00B56201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en-CA"/>
        </w:rPr>
      </w:pPr>
      <w:r w:rsidRPr="00B56201">
        <w:rPr>
          <w:rFonts w:asciiTheme="majorHAnsi" w:hAnsiTheme="majorHAnsi" w:cstheme="majorHAnsi"/>
          <w:lang w:val="en-CA"/>
        </w:rPr>
        <w:t>Fall</w:t>
      </w:r>
      <w:r>
        <w:rPr>
          <w:rFonts w:asciiTheme="majorHAnsi" w:hAnsiTheme="majorHAnsi" w:cstheme="majorHAnsi"/>
          <w:lang w:val="en-CA"/>
        </w:rPr>
        <w:t xml:space="preserve"> CCRA </w:t>
      </w:r>
      <w:r w:rsidRPr="00B56201">
        <w:rPr>
          <w:rFonts w:asciiTheme="majorHAnsi" w:hAnsiTheme="majorHAnsi" w:cstheme="majorHAnsi"/>
          <w:lang w:val="en-CA"/>
        </w:rPr>
        <w:t xml:space="preserve">AGM </w:t>
      </w:r>
      <w:r>
        <w:rPr>
          <w:rFonts w:asciiTheme="majorHAnsi" w:hAnsiTheme="majorHAnsi" w:cstheme="majorHAnsi"/>
          <w:lang w:val="en-CA"/>
        </w:rPr>
        <w:t xml:space="preserve">will </w:t>
      </w:r>
      <w:r w:rsidRPr="00B56201">
        <w:rPr>
          <w:rFonts w:asciiTheme="majorHAnsi" w:hAnsiTheme="majorHAnsi" w:cstheme="majorHAnsi"/>
          <w:lang w:val="en-CA"/>
        </w:rPr>
        <w:t xml:space="preserve">not </w:t>
      </w:r>
      <w:r>
        <w:rPr>
          <w:rFonts w:asciiTheme="majorHAnsi" w:hAnsiTheme="majorHAnsi" w:cstheme="majorHAnsi"/>
          <w:lang w:val="en-CA"/>
        </w:rPr>
        <w:t xml:space="preserve">be </w:t>
      </w:r>
      <w:r w:rsidRPr="00B56201">
        <w:rPr>
          <w:rFonts w:asciiTheme="majorHAnsi" w:hAnsiTheme="majorHAnsi" w:cstheme="majorHAnsi"/>
          <w:lang w:val="en-CA"/>
        </w:rPr>
        <w:t>taking place</w:t>
      </w:r>
      <w:r>
        <w:rPr>
          <w:rFonts w:asciiTheme="majorHAnsi" w:hAnsiTheme="majorHAnsi" w:cstheme="majorHAnsi"/>
          <w:lang w:val="en-CA"/>
        </w:rPr>
        <w:t xml:space="preserve"> due to COVID-19 restrictions</w:t>
      </w:r>
    </w:p>
    <w:p w:rsidR="00B56201" w:rsidRPr="00B56201" w:rsidRDefault="00B56201" w:rsidP="00B56201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lastRenderedPageBreak/>
        <w:t xml:space="preserve">Draft </w:t>
      </w:r>
      <w:r w:rsidRPr="00B56201">
        <w:rPr>
          <w:rFonts w:asciiTheme="majorHAnsi" w:hAnsiTheme="majorHAnsi" w:cstheme="majorHAnsi"/>
          <w:i/>
          <w:lang w:val="en-CA"/>
        </w:rPr>
        <w:t>Executive Report</w:t>
      </w:r>
      <w:r w:rsidRPr="00B56201">
        <w:rPr>
          <w:rFonts w:asciiTheme="majorHAnsi" w:hAnsiTheme="majorHAnsi" w:cstheme="majorHAnsi"/>
          <w:lang w:val="en-CA"/>
        </w:rPr>
        <w:t xml:space="preserve"> will be sent to the membership; financial statements will not be sent by email but presented at the next</w:t>
      </w:r>
      <w:r>
        <w:rPr>
          <w:rFonts w:asciiTheme="majorHAnsi" w:hAnsiTheme="majorHAnsi" w:cstheme="majorHAnsi"/>
          <w:lang w:val="en-CA"/>
        </w:rPr>
        <w:t xml:space="preserve"> possible</w:t>
      </w:r>
      <w:r w:rsidRPr="00B56201">
        <w:rPr>
          <w:rFonts w:asciiTheme="majorHAnsi" w:hAnsiTheme="majorHAnsi" w:cstheme="majorHAnsi"/>
          <w:lang w:val="en-CA"/>
        </w:rPr>
        <w:t xml:space="preserve"> in</w:t>
      </w:r>
      <w:r>
        <w:rPr>
          <w:rFonts w:asciiTheme="majorHAnsi" w:hAnsiTheme="majorHAnsi" w:cstheme="majorHAnsi"/>
          <w:lang w:val="en-CA"/>
        </w:rPr>
        <w:t>-</w:t>
      </w:r>
      <w:r w:rsidRPr="00B56201">
        <w:rPr>
          <w:rFonts w:asciiTheme="majorHAnsi" w:hAnsiTheme="majorHAnsi" w:cstheme="majorHAnsi"/>
          <w:lang w:val="en-CA"/>
        </w:rPr>
        <w:t xml:space="preserve"> person meeting</w:t>
      </w:r>
    </w:p>
    <w:p w:rsidR="004D2588" w:rsidRDefault="00B56201" w:rsidP="00B56201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The 2020 AGM will be p</w:t>
      </w:r>
      <w:r w:rsidRPr="00B56201">
        <w:rPr>
          <w:rFonts w:asciiTheme="majorHAnsi" w:hAnsiTheme="majorHAnsi" w:cstheme="majorHAnsi"/>
          <w:lang w:val="en-CA"/>
        </w:rPr>
        <w:t xml:space="preserve">ostponed until 2021 </w:t>
      </w:r>
    </w:p>
    <w:p w:rsidR="00B56201" w:rsidRDefault="00B56201" w:rsidP="00B56201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lang w:val="en-CA"/>
        </w:rPr>
      </w:pPr>
      <w:r w:rsidRPr="00B56201">
        <w:rPr>
          <w:rFonts w:asciiTheme="majorHAnsi" w:hAnsiTheme="majorHAnsi" w:cstheme="majorHAnsi"/>
          <w:lang w:val="en-CA"/>
        </w:rPr>
        <w:t xml:space="preserve">2021 Membership – </w:t>
      </w:r>
      <w:r>
        <w:rPr>
          <w:rFonts w:asciiTheme="majorHAnsi" w:hAnsiTheme="majorHAnsi" w:cstheme="majorHAnsi"/>
          <w:lang w:val="en-CA"/>
        </w:rPr>
        <w:t>Ellen asked the Board if it would be suitable to</w:t>
      </w:r>
      <w:r w:rsidRPr="00B56201">
        <w:rPr>
          <w:rFonts w:asciiTheme="majorHAnsi" w:hAnsiTheme="majorHAnsi" w:cstheme="majorHAnsi"/>
          <w:lang w:val="en-CA"/>
        </w:rPr>
        <w:t xml:space="preserve"> suspend membership</w:t>
      </w:r>
      <w:r>
        <w:rPr>
          <w:rFonts w:asciiTheme="majorHAnsi" w:hAnsiTheme="majorHAnsi" w:cstheme="majorHAnsi"/>
          <w:lang w:val="en-CA"/>
        </w:rPr>
        <w:t xml:space="preserve"> dues</w:t>
      </w:r>
      <w:r w:rsidRPr="00B56201">
        <w:rPr>
          <w:rFonts w:asciiTheme="majorHAnsi" w:hAnsiTheme="majorHAnsi" w:cstheme="majorHAnsi"/>
          <w:lang w:val="en-CA"/>
        </w:rPr>
        <w:t xml:space="preserve"> for 2021</w:t>
      </w:r>
      <w:r>
        <w:rPr>
          <w:rFonts w:asciiTheme="majorHAnsi" w:hAnsiTheme="majorHAnsi" w:cstheme="majorHAnsi"/>
          <w:lang w:val="en-CA"/>
        </w:rPr>
        <w:t xml:space="preserve"> seeing as COVID-19 has disrupted traditional activity; members would</w:t>
      </w:r>
      <w:r w:rsidRPr="00B56201">
        <w:rPr>
          <w:rFonts w:asciiTheme="majorHAnsi" w:hAnsiTheme="majorHAnsi" w:cstheme="majorHAnsi"/>
          <w:lang w:val="en-CA"/>
        </w:rPr>
        <w:t xml:space="preserve"> remain in good standing in the meantime</w:t>
      </w:r>
    </w:p>
    <w:p w:rsidR="00B56201" w:rsidRDefault="00B56201" w:rsidP="00B56201">
      <w:pPr>
        <w:rPr>
          <w:rFonts w:asciiTheme="majorHAnsi" w:hAnsiTheme="majorHAnsi" w:cstheme="majorHAnsi"/>
          <w:lang w:val="en-CA"/>
        </w:rPr>
      </w:pPr>
    </w:p>
    <w:p w:rsidR="00B56201" w:rsidRDefault="00B56201" w:rsidP="00B56201">
      <w:pPr>
        <w:ind w:left="144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Motion to suspend membership dues for the 2021 year:</w:t>
      </w: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i/>
        </w:rPr>
      </w:pPr>
      <w:r w:rsidRPr="00B56201">
        <w:rPr>
          <w:rFonts w:asciiTheme="majorHAnsi" w:hAnsiTheme="majorHAnsi" w:cstheme="majorHAnsi"/>
          <w:i/>
        </w:rPr>
        <w:t>Motioned by:</w:t>
      </w:r>
      <w:r w:rsidRPr="00B56201">
        <w:rPr>
          <w:rFonts w:asciiTheme="majorHAnsi" w:hAnsiTheme="majorHAnsi" w:cstheme="majorHAnsi"/>
          <w:i/>
        </w:rPr>
        <w:tab/>
      </w:r>
      <w:r w:rsidRPr="00B56201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 xml:space="preserve">Marilyn Scott </w:t>
      </w: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i/>
        </w:rPr>
      </w:pPr>
      <w:r w:rsidRPr="00B56201">
        <w:rPr>
          <w:rFonts w:asciiTheme="majorHAnsi" w:hAnsiTheme="majorHAnsi" w:cstheme="majorHAnsi"/>
          <w:i/>
        </w:rPr>
        <w:t xml:space="preserve">Seconded by: </w:t>
      </w:r>
      <w:r w:rsidRPr="00B56201">
        <w:rPr>
          <w:rFonts w:asciiTheme="majorHAnsi" w:hAnsiTheme="majorHAnsi" w:cstheme="majorHAnsi"/>
          <w:i/>
        </w:rPr>
        <w:tab/>
      </w:r>
      <w:r w:rsidRPr="00B56201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>Chuck Baker</w:t>
      </w: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i/>
        </w:rPr>
      </w:pPr>
      <w:r w:rsidRPr="00B56201">
        <w:rPr>
          <w:rFonts w:asciiTheme="majorHAnsi" w:hAnsiTheme="majorHAnsi" w:cstheme="majorHAnsi"/>
          <w:i/>
        </w:rPr>
        <w:t>Moved:</w:t>
      </w:r>
      <w:r w:rsidRPr="00B56201">
        <w:rPr>
          <w:rFonts w:asciiTheme="majorHAnsi" w:hAnsiTheme="majorHAnsi" w:cstheme="majorHAnsi"/>
          <w:i/>
        </w:rPr>
        <w:tab/>
      </w:r>
      <w:r w:rsidRPr="00B56201">
        <w:rPr>
          <w:rFonts w:asciiTheme="majorHAnsi" w:hAnsiTheme="majorHAnsi" w:cstheme="majorHAnsi"/>
          <w:i/>
        </w:rPr>
        <w:tab/>
        <w:t>All in Favour</w:t>
      </w:r>
    </w:p>
    <w:p w:rsidR="00B56201" w:rsidRPr="00B56201" w:rsidRDefault="00B56201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440348" w:rsidRDefault="00E41623" w:rsidP="005927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340BC2">
        <w:rPr>
          <w:rFonts w:asciiTheme="majorHAnsi" w:hAnsiTheme="majorHAnsi" w:cstheme="majorHAnsi"/>
          <w:b/>
        </w:rPr>
        <w:t>5.0</w:t>
      </w:r>
      <w:r w:rsidR="00340BC2">
        <w:rPr>
          <w:rFonts w:asciiTheme="majorHAnsi" w:hAnsiTheme="majorHAnsi" w:cstheme="majorHAnsi"/>
          <w:b/>
        </w:rPr>
        <w:tab/>
        <w:t>DIRECTOR’S</w:t>
      </w:r>
      <w:r w:rsidR="00CF3AF0" w:rsidRPr="00440348">
        <w:rPr>
          <w:rFonts w:asciiTheme="majorHAnsi" w:hAnsiTheme="majorHAnsi" w:cstheme="majorHAnsi"/>
          <w:b/>
        </w:rPr>
        <w:t xml:space="preserve"> REPORTS</w:t>
      </w:r>
    </w:p>
    <w:p w:rsidR="00CF3AF0" w:rsidRPr="00440348" w:rsidRDefault="00CF3AF0" w:rsidP="00592710">
      <w:pPr>
        <w:rPr>
          <w:rFonts w:asciiTheme="majorHAnsi" w:hAnsiTheme="majorHAnsi" w:cstheme="majorHAnsi"/>
        </w:rPr>
      </w:pPr>
    </w:p>
    <w:p w:rsidR="00CF3AF0" w:rsidRPr="00440348" w:rsidRDefault="004E37F7" w:rsidP="0059271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President’s and </w:t>
      </w:r>
      <w:r w:rsidR="00340BC2">
        <w:rPr>
          <w:rFonts w:asciiTheme="majorHAnsi" w:hAnsiTheme="majorHAnsi" w:cstheme="majorHAnsi"/>
          <w:b/>
        </w:rPr>
        <w:t>Treasurer’s Report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–</w:t>
      </w:r>
      <w:r w:rsidR="00CF3AF0" w:rsidRPr="00440348">
        <w:rPr>
          <w:rFonts w:asciiTheme="majorHAnsi" w:hAnsiTheme="majorHAnsi" w:cstheme="majorHAnsi"/>
          <w:b/>
        </w:rPr>
        <w:t xml:space="preserve"> </w:t>
      </w:r>
      <w:r w:rsidR="001D672A">
        <w:rPr>
          <w:rFonts w:asciiTheme="majorHAnsi" w:hAnsiTheme="majorHAnsi" w:cstheme="majorHAnsi"/>
          <w:b/>
        </w:rPr>
        <w:t>Pr</w:t>
      </w:r>
      <w:r w:rsidR="002008D7">
        <w:rPr>
          <w:rFonts w:asciiTheme="majorHAnsi" w:hAnsiTheme="majorHAnsi" w:cstheme="majorHAnsi"/>
          <w:b/>
        </w:rPr>
        <w:t>e</w:t>
      </w:r>
      <w:r w:rsidR="001D672A">
        <w:rPr>
          <w:rFonts w:asciiTheme="majorHAnsi" w:hAnsiTheme="majorHAnsi" w:cstheme="majorHAnsi"/>
          <w:b/>
        </w:rPr>
        <w:t>sented by E</w:t>
      </w:r>
      <w:r w:rsidR="00340BC2">
        <w:rPr>
          <w:rFonts w:asciiTheme="majorHAnsi" w:hAnsiTheme="majorHAnsi" w:cstheme="majorHAnsi"/>
          <w:b/>
        </w:rPr>
        <w:t xml:space="preserve">llen </w:t>
      </w:r>
      <w:r w:rsidR="002008D7">
        <w:rPr>
          <w:rFonts w:asciiTheme="majorHAnsi" w:hAnsiTheme="majorHAnsi" w:cstheme="majorHAnsi"/>
          <w:b/>
        </w:rPr>
        <w:t>Bull</w:t>
      </w:r>
      <w:r w:rsidR="002F7569">
        <w:rPr>
          <w:rFonts w:asciiTheme="majorHAnsi" w:hAnsiTheme="majorHAnsi" w:cstheme="majorHAnsi"/>
          <w:b/>
        </w:rPr>
        <w:br/>
      </w:r>
    </w:p>
    <w:p w:rsidR="004E37F7" w:rsidRDefault="00B56201" w:rsidP="00B56201">
      <w:pPr>
        <w:pStyle w:val="ListParagraph"/>
        <w:numPr>
          <w:ilvl w:val="0"/>
          <w:numId w:val="39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financial books</w:t>
      </w:r>
      <w:r w:rsidRPr="00B56201">
        <w:rPr>
          <w:rFonts w:asciiTheme="majorHAnsi" w:hAnsiTheme="majorHAnsi" w:cstheme="majorHAnsi"/>
          <w:lang w:val="en-CA"/>
        </w:rPr>
        <w:t xml:space="preserve"> are ready for 2019 and </w:t>
      </w:r>
      <w:r>
        <w:rPr>
          <w:rFonts w:asciiTheme="majorHAnsi" w:hAnsiTheme="majorHAnsi" w:cstheme="majorHAnsi"/>
          <w:lang w:val="en-CA"/>
        </w:rPr>
        <w:t>those pertaining to</w:t>
      </w:r>
      <w:r w:rsidRPr="00B56201">
        <w:rPr>
          <w:rFonts w:asciiTheme="majorHAnsi" w:hAnsiTheme="majorHAnsi" w:cstheme="majorHAnsi"/>
          <w:lang w:val="en-CA"/>
        </w:rPr>
        <w:t xml:space="preserve"> 2020</w:t>
      </w:r>
      <w:r>
        <w:rPr>
          <w:rFonts w:asciiTheme="majorHAnsi" w:hAnsiTheme="majorHAnsi" w:cstheme="majorHAnsi"/>
          <w:lang w:val="en-CA"/>
        </w:rPr>
        <w:t xml:space="preserve"> are almost complete</w:t>
      </w:r>
      <w:r w:rsidRPr="00B56201">
        <w:rPr>
          <w:rFonts w:asciiTheme="majorHAnsi" w:hAnsiTheme="majorHAnsi" w:cstheme="majorHAnsi"/>
          <w:lang w:val="en-CA"/>
        </w:rPr>
        <w:t xml:space="preserve">; Ellen will work with </w:t>
      </w:r>
      <w:proofErr w:type="spellStart"/>
      <w:r w:rsidRPr="00B56201">
        <w:rPr>
          <w:rFonts w:asciiTheme="majorHAnsi" w:hAnsiTheme="majorHAnsi" w:cstheme="majorHAnsi"/>
          <w:lang w:val="en-CA"/>
        </w:rPr>
        <w:t>Ing</w:t>
      </w:r>
      <w:proofErr w:type="spellEnd"/>
      <w:r w:rsidRPr="00B56201">
        <w:rPr>
          <w:rFonts w:asciiTheme="majorHAnsi" w:hAnsiTheme="majorHAnsi" w:cstheme="majorHAnsi"/>
          <w:lang w:val="en-CA"/>
        </w:rPr>
        <w:t xml:space="preserve"> </w:t>
      </w:r>
      <w:proofErr w:type="spellStart"/>
      <w:r>
        <w:rPr>
          <w:rFonts w:asciiTheme="majorHAnsi" w:hAnsiTheme="majorHAnsi" w:cstheme="majorHAnsi"/>
          <w:lang w:val="en-CA"/>
        </w:rPr>
        <w:t>Sutanto</w:t>
      </w:r>
      <w:proofErr w:type="spellEnd"/>
      <w:r>
        <w:rPr>
          <w:rFonts w:asciiTheme="majorHAnsi" w:hAnsiTheme="majorHAnsi" w:cstheme="majorHAnsi"/>
          <w:lang w:val="en-CA"/>
        </w:rPr>
        <w:t xml:space="preserve"> (Manager, Financial Planning, Centennial College) on the</w:t>
      </w:r>
      <w:r w:rsidRPr="00B56201">
        <w:rPr>
          <w:rFonts w:asciiTheme="majorHAnsi" w:hAnsiTheme="majorHAnsi" w:cstheme="majorHAnsi"/>
          <w:lang w:val="en-CA"/>
        </w:rPr>
        <w:t xml:space="preserve"> latter</w:t>
      </w:r>
    </w:p>
    <w:p w:rsidR="0067631C" w:rsidRPr="0067631C" w:rsidRDefault="0067631C" w:rsidP="0067631C">
      <w:pPr>
        <w:ind w:left="360"/>
        <w:rPr>
          <w:rFonts w:asciiTheme="majorHAnsi" w:hAnsiTheme="majorHAnsi" w:cstheme="majorHAnsi"/>
        </w:rPr>
      </w:pPr>
    </w:p>
    <w:p w:rsidR="0067631C" w:rsidRPr="0067631C" w:rsidRDefault="0067631C" w:rsidP="0067631C">
      <w:pPr>
        <w:rPr>
          <w:rFonts w:asciiTheme="majorHAnsi" w:hAnsiTheme="majorHAnsi" w:cstheme="majorHAnsi"/>
        </w:rPr>
      </w:pPr>
    </w:p>
    <w:p w:rsidR="00B56201" w:rsidRPr="00B56201" w:rsidRDefault="00340BC2" w:rsidP="00B5620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Membership</w:t>
      </w:r>
      <w:r w:rsidR="00736925" w:rsidRPr="00440348">
        <w:rPr>
          <w:rFonts w:asciiTheme="majorHAnsi" w:hAnsiTheme="majorHAnsi" w:cstheme="majorHAnsi"/>
          <w:b/>
        </w:rPr>
        <w:t xml:space="preserve"> Report – </w:t>
      </w:r>
      <w:r>
        <w:rPr>
          <w:rFonts w:asciiTheme="majorHAnsi" w:hAnsiTheme="majorHAnsi" w:cstheme="majorHAnsi"/>
          <w:b/>
        </w:rPr>
        <w:t xml:space="preserve">Led by </w:t>
      </w:r>
      <w:r w:rsidR="000B2926">
        <w:rPr>
          <w:rFonts w:asciiTheme="majorHAnsi" w:hAnsiTheme="majorHAnsi" w:cstheme="majorHAnsi"/>
          <w:b/>
        </w:rPr>
        <w:t>Pat Brown</w:t>
      </w:r>
      <w:r w:rsidR="000413C9">
        <w:rPr>
          <w:rFonts w:asciiTheme="majorHAnsi" w:hAnsiTheme="majorHAnsi" w:cstheme="majorHAnsi"/>
          <w:b/>
        </w:rPr>
        <w:br/>
      </w:r>
    </w:p>
    <w:p w:rsidR="00B56201" w:rsidRDefault="00B56201" w:rsidP="00B562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 w:rsidRPr="00B56201">
        <w:rPr>
          <w:rFonts w:asciiTheme="majorHAnsi" w:hAnsiTheme="majorHAnsi" w:cstheme="majorHAnsi"/>
          <w:lang w:val="en-CA"/>
        </w:rPr>
        <w:t xml:space="preserve">209 members </w:t>
      </w:r>
      <w:r>
        <w:rPr>
          <w:rFonts w:asciiTheme="majorHAnsi" w:hAnsiTheme="majorHAnsi" w:cstheme="majorHAnsi"/>
          <w:lang w:val="en-CA"/>
        </w:rPr>
        <w:t xml:space="preserve">are </w:t>
      </w:r>
      <w:r w:rsidRPr="00B56201">
        <w:rPr>
          <w:rFonts w:asciiTheme="majorHAnsi" w:hAnsiTheme="majorHAnsi" w:cstheme="majorHAnsi"/>
          <w:lang w:val="en-CA"/>
        </w:rPr>
        <w:t xml:space="preserve">on </w:t>
      </w:r>
      <w:r>
        <w:rPr>
          <w:rFonts w:asciiTheme="majorHAnsi" w:hAnsiTheme="majorHAnsi" w:cstheme="majorHAnsi"/>
          <w:lang w:val="en-CA"/>
        </w:rPr>
        <w:t xml:space="preserve">the </w:t>
      </w:r>
      <w:r w:rsidRPr="00B56201">
        <w:rPr>
          <w:rFonts w:asciiTheme="majorHAnsi" w:hAnsiTheme="majorHAnsi" w:cstheme="majorHAnsi"/>
          <w:lang w:val="en-CA"/>
        </w:rPr>
        <w:t>active membership list (active me</w:t>
      </w:r>
      <w:r>
        <w:rPr>
          <w:rFonts w:asciiTheme="majorHAnsi" w:hAnsiTheme="majorHAnsi" w:cstheme="majorHAnsi"/>
          <w:lang w:val="en-CA"/>
        </w:rPr>
        <w:t>ans they paid in last 3 years)</w:t>
      </w:r>
    </w:p>
    <w:p w:rsidR="00B14895" w:rsidRDefault="00B56201" w:rsidP="00B562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 w:rsidRPr="00B56201">
        <w:rPr>
          <w:rFonts w:asciiTheme="majorHAnsi" w:hAnsiTheme="majorHAnsi" w:cstheme="majorHAnsi"/>
          <w:lang w:val="en-CA"/>
        </w:rPr>
        <w:t xml:space="preserve">129 </w:t>
      </w:r>
      <w:r>
        <w:rPr>
          <w:rFonts w:asciiTheme="majorHAnsi" w:hAnsiTheme="majorHAnsi" w:cstheme="majorHAnsi"/>
          <w:lang w:val="en-CA"/>
        </w:rPr>
        <w:t xml:space="preserve">of these active members have </w:t>
      </w:r>
      <w:r w:rsidRPr="00B56201">
        <w:rPr>
          <w:rFonts w:asciiTheme="majorHAnsi" w:hAnsiTheme="majorHAnsi" w:cstheme="majorHAnsi"/>
          <w:lang w:val="en-CA"/>
        </w:rPr>
        <w:t xml:space="preserve">renewed </w:t>
      </w:r>
      <w:r>
        <w:rPr>
          <w:rFonts w:asciiTheme="majorHAnsi" w:hAnsiTheme="majorHAnsi" w:cstheme="majorHAnsi"/>
          <w:lang w:val="en-CA"/>
        </w:rPr>
        <w:t xml:space="preserve">their membership for 2020; </w:t>
      </w:r>
      <w:r w:rsidRPr="00B56201">
        <w:rPr>
          <w:rFonts w:asciiTheme="majorHAnsi" w:hAnsiTheme="majorHAnsi" w:cstheme="majorHAnsi"/>
          <w:lang w:val="en-CA"/>
        </w:rPr>
        <w:t>18 have not renewed</w:t>
      </w:r>
      <w:r>
        <w:rPr>
          <w:rFonts w:asciiTheme="majorHAnsi" w:hAnsiTheme="majorHAnsi" w:cstheme="majorHAnsi"/>
          <w:lang w:val="en-CA"/>
        </w:rPr>
        <w:t xml:space="preserve"> their membership </w:t>
      </w:r>
      <w:r w:rsidRPr="00B56201">
        <w:rPr>
          <w:rFonts w:asciiTheme="majorHAnsi" w:hAnsiTheme="majorHAnsi" w:cstheme="majorHAnsi"/>
          <w:lang w:val="en-CA"/>
        </w:rPr>
        <w:t xml:space="preserve">since 2017; 4 members </w:t>
      </w:r>
      <w:r>
        <w:rPr>
          <w:rFonts w:asciiTheme="majorHAnsi" w:hAnsiTheme="majorHAnsi" w:cstheme="majorHAnsi"/>
          <w:lang w:val="en-CA"/>
        </w:rPr>
        <w:t xml:space="preserve">erroneously </w:t>
      </w:r>
      <w:r w:rsidRPr="00B56201">
        <w:rPr>
          <w:rFonts w:asciiTheme="majorHAnsi" w:hAnsiTheme="majorHAnsi" w:cstheme="majorHAnsi"/>
          <w:lang w:val="en-CA"/>
        </w:rPr>
        <w:t xml:space="preserve">paid twice; 6 </w:t>
      </w:r>
      <w:r w:rsidR="00B14895">
        <w:rPr>
          <w:rFonts w:asciiTheme="majorHAnsi" w:hAnsiTheme="majorHAnsi" w:cstheme="majorHAnsi"/>
          <w:lang w:val="en-CA"/>
        </w:rPr>
        <w:t>are</w:t>
      </w:r>
      <w:r w:rsidRPr="00B56201">
        <w:rPr>
          <w:rFonts w:asciiTheme="majorHAnsi" w:hAnsiTheme="majorHAnsi" w:cstheme="majorHAnsi"/>
          <w:lang w:val="en-CA"/>
        </w:rPr>
        <w:t xml:space="preserve"> renewed on OCRA</w:t>
      </w:r>
      <w:r w:rsidR="00B14895">
        <w:rPr>
          <w:rFonts w:asciiTheme="majorHAnsi" w:hAnsiTheme="majorHAnsi" w:cstheme="majorHAnsi"/>
          <w:lang w:val="en-CA"/>
        </w:rPr>
        <w:t>’s list</w:t>
      </w:r>
      <w:r w:rsidRPr="00B56201">
        <w:rPr>
          <w:rFonts w:asciiTheme="majorHAnsi" w:hAnsiTheme="majorHAnsi" w:cstheme="majorHAnsi"/>
          <w:lang w:val="en-CA"/>
        </w:rPr>
        <w:t xml:space="preserve"> but not on </w:t>
      </w:r>
      <w:r w:rsidR="00B14895">
        <w:rPr>
          <w:rFonts w:asciiTheme="majorHAnsi" w:hAnsiTheme="majorHAnsi" w:cstheme="majorHAnsi"/>
          <w:lang w:val="en-CA"/>
        </w:rPr>
        <w:t>the CCRA’s</w:t>
      </w:r>
    </w:p>
    <w:p w:rsidR="00B56201" w:rsidRDefault="00B14895" w:rsidP="00B5620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There are </w:t>
      </w:r>
      <w:r w:rsidR="00B56201" w:rsidRPr="00B56201">
        <w:rPr>
          <w:rFonts w:asciiTheme="majorHAnsi" w:hAnsiTheme="majorHAnsi" w:cstheme="majorHAnsi"/>
          <w:lang w:val="en-CA"/>
        </w:rPr>
        <w:t>22 lifetime</w:t>
      </w:r>
      <w:r>
        <w:rPr>
          <w:rFonts w:asciiTheme="majorHAnsi" w:hAnsiTheme="majorHAnsi" w:cstheme="majorHAnsi"/>
          <w:lang w:val="en-CA"/>
        </w:rPr>
        <w:t xml:space="preserve"> OCRA members who have not paid CCRA membership dues</w:t>
      </w:r>
    </w:p>
    <w:p w:rsidR="00CD5C04" w:rsidRPr="00B56201" w:rsidRDefault="00CD5C04" w:rsidP="00CD5C0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Michael</w:t>
      </w:r>
      <w:r w:rsidRPr="00CD5C04">
        <w:rPr>
          <w:rFonts w:asciiTheme="majorHAnsi" w:hAnsiTheme="majorHAnsi" w:cstheme="majorHAnsi"/>
          <w:lang w:val="en-CA"/>
        </w:rPr>
        <w:t xml:space="preserve"> volunteer</w:t>
      </w:r>
      <w:r>
        <w:rPr>
          <w:rFonts w:asciiTheme="majorHAnsi" w:hAnsiTheme="majorHAnsi" w:cstheme="majorHAnsi"/>
          <w:lang w:val="en-CA"/>
        </w:rPr>
        <w:t>ed</w:t>
      </w:r>
      <w:r w:rsidRPr="00CD5C04">
        <w:rPr>
          <w:rFonts w:asciiTheme="majorHAnsi" w:hAnsiTheme="majorHAnsi" w:cstheme="majorHAnsi"/>
          <w:lang w:val="en-CA"/>
        </w:rPr>
        <w:t xml:space="preserve"> to look into how we could address the ongoing question of collecting ‘dues’ and how this is don</w:t>
      </w:r>
      <w:r>
        <w:rPr>
          <w:rFonts w:asciiTheme="majorHAnsi" w:hAnsiTheme="majorHAnsi" w:cstheme="majorHAnsi"/>
          <w:lang w:val="en-CA"/>
        </w:rPr>
        <w:t>e for and by the CCRA and OCRA; Chuck also volunteered to join this working group.</w:t>
      </w:r>
    </w:p>
    <w:p w:rsidR="00721AA4" w:rsidRDefault="00B14895" w:rsidP="00B14895">
      <w:pPr>
        <w:pStyle w:val="ListParagraph"/>
        <w:ind w:left="14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:rsidR="007C77DE" w:rsidRPr="007C77DE" w:rsidRDefault="007F3BFA" w:rsidP="007C77D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Events </w:t>
      </w:r>
      <w:r w:rsidR="00057B11">
        <w:rPr>
          <w:rFonts w:asciiTheme="majorHAnsi" w:hAnsiTheme="majorHAnsi" w:cstheme="majorHAnsi"/>
          <w:b/>
        </w:rPr>
        <w:t>Report led by Pat Lee</w:t>
      </w:r>
    </w:p>
    <w:p w:rsidR="000B2926" w:rsidRDefault="000B2926" w:rsidP="000B2926">
      <w:pPr>
        <w:rPr>
          <w:rFonts w:asciiTheme="majorHAnsi" w:hAnsiTheme="majorHAnsi" w:cstheme="majorHAnsi"/>
        </w:rPr>
      </w:pPr>
    </w:p>
    <w:p w:rsidR="00FF0B35" w:rsidRDefault="00057B11" w:rsidP="00FF0B35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In-person events will not be held until officials give the green light to do so; COVID</w:t>
      </w:r>
      <w:r w:rsidR="00B14895">
        <w:rPr>
          <w:rFonts w:asciiTheme="majorHAnsi" w:hAnsiTheme="majorHAnsi" w:cstheme="majorHAnsi"/>
        </w:rPr>
        <w:t>-19</w:t>
      </w:r>
      <w:r>
        <w:rPr>
          <w:rFonts w:asciiTheme="majorHAnsi" w:hAnsiTheme="majorHAnsi" w:cstheme="majorHAnsi"/>
        </w:rPr>
        <w:t xml:space="preserve"> related updates are being tracked and restrictions will be </w:t>
      </w:r>
      <w:r>
        <w:rPr>
          <w:rFonts w:asciiTheme="majorHAnsi" w:hAnsiTheme="majorHAnsi" w:cstheme="majorHAnsi"/>
        </w:rPr>
        <w:lastRenderedPageBreak/>
        <w:t>followed accordingly</w:t>
      </w:r>
      <w:r w:rsidR="00B14895">
        <w:rPr>
          <w:rFonts w:asciiTheme="majorHAnsi" w:hAnsiTheme="majorHAnsi" w:cstheme="majorHAnsi"/>
        </w:rPr>
        <w:br/>
      </w:r>
    </w:p>
    <w:p w:rsidR="000B2926" w:rsidRPr="007C77DE" w:rsidRDefault="000B2926" w:rsidP="007C77DE">
      <w:pPr>
        <w:rPr>
          <w:rFonts w:asciiTheme="majorHAnsi" w:hAnsiTheme="majorHAnsi" w:cstheme="majorHAnsi"/>
          <w:b/>
        </w:rPr>
      </w:pPr>
    </w:p>
    <w:p w:rsidR="000413C9" w:rsidRPr="000413C9" w:rsidRDefault="00A54911" w:rsidP="00EF73A0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Webmaster</w:t>
      </w:r>
      <w:r w:rsidR="00FF0B35">
        <w:rPr>
          <w:rFonts w:asciiTheme="majorHAnsi" w:hAnsiTheme="majorHAnsi" w:cstheme="majorHAnsi"/>
          <w:b/>
        </w:rPr>
        <w:t xml:space="preserve"> Report led by Luzia Bidwell </w:t>
      </w:r>
    </w:p>
    <w:p w:rsidR="00EF73A0" w:rsidRPr="00EF73A0" w:rsidRDefault="00EF73A0" w:rsidP="000413C9">
      <w:pPr>
        <w:pStyle w:val="ListParagraph"/>
        <w:rPr>
          <w:rFonts w:asciiTheme="majorHAnsi" w:hAnsiTheme="majorHAnsi" w:cstheme="majorHAnsi"/>
        </w:rPr>
      </w:pPr>
    </w:p>
    <w:p w:rsidR="00F9756B" w:rsidRDefault="00F9756B" w:rsidP="00F9756B">
      <w:pPr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Luzia </w:t>
      </w:r>
      <w:r w:rsidR="00B14895">
        <w:rPr>
          <w:rFonts w:asciiTheme="majorHAnsi" w:hAnsiTheme="majorHAnsi" w:cstheme="majorHAnsi"/>
        </w:rPr>
        <w:t>will ensure the new CCRA membership package is posted on the CCRA webpages</w:t>
      </w:r>
      <w:r>
        <w:rPr>
          <w:rFonts w:asciiTheme="majorHAnsi" w:hAnsiTheme="majorHAnsi" w:cstheme="majorHAnsi"/>
        </w:rPr>
        <w:t xml:space="preserve"> </w:t>
      </w:r>
    </w:p>
    <w:p w:rsidR="006A2D85" w:rsidRDefault="006A2D85" w:rsidP="006A2D85">
      <w:pPr>
        <w:numPr>
          <w:ilvl w:val="0"/>
          <w:numId w:val="13"/>
        </w:numPr>
        <w:rPr>
          <w:rFonts w:asciiTheme="majorHAnsi" w:hAnsiTheme="majorHAnsi" w:cstheme="majorHAnsi"/>
        </w:rPr>
      </w:pPr>
      <w:r w:rsidRPr="006A2D85">
        <w:rPr>
          <w:rFonts w:asciiTheme="majorHAnsi" w:hAnsiTheme="majorHAnsi" w:cstheme="majorHAnsi"/>
        </w:rPr>
        <w:t xml:space="preserve">Luzia will update CCRA web pages to synch with the new </w:t>
      </w:r>
      <w:r>
        <w:rPr>
          <w:rFonts w:asciiTheme="majorHAnsi" w:hAnsiTheme="majorHAnsi" w:cstheme="majorHAnsi"/>
        </w:rPr>
        <w:t xml:space="preserve">membership </w:t>
      </w:r>
      <w:r w:rsidRPr="006A2D85">
        <w:rPr>
          <w:rFonts w:asciiTheme="majorHAnsi" w:hAnsiTheme="majorHAnsi" w:cstheme="majorHAnsi"/>
        </w:rPr>
        <w:t>brochure and as needed.</w:t>
      </w:r>
    </w:p>
    <w:p w:rsidR="00B14895" w:rsidRDefault="00B14895" w:rsidP="00B14895">
      <w:pPr>
        <w:ind w:left="1490"/>
        <w:rPr>
          <w:rFonts w:asciiTheme="majorHAnsi" w:hAnsiTheme="majorHAnsi" w:cstheme="majorHAnsi"/>
        </w:rPr>
      </w:pPr>
    </w:p>
    <w:p w:rsidR="0077193A" w:rsidRDefault="0077193A" w:rsidP="0077193A">
      <w:pPr>
        <w:rPr>
          <w:rFonts w:asciiTheme="majorHAnsi" w:hAnsiTheme="majorHAnsi" w:cstheme="majorHAnsi"/>
        </w:rPr>
      </w:pPr>
    </w:p>
    <w:p w:rsidR="0077193A" w:rsidRDefault="0077193A" w:rsidP="0077193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77193A">
        <w:rPr>
          <w:rFonts w:asciiTheme="majorHAnsi" w:hAnsiTheme="majorHAnsi" w:cstheme="majorHAnsi"/>
          <w:b/>
        </w:rPr>
        <w:t>Telephone Communications Report led by Eva Zehethofer</w:t>
      </w:r>
    </w:p>
    <w:p w:rsidR="0077193A" w:rsidRDefault="0077193A" w:rsidP="0077193A">
      <w:pPr>
        <w:rPr>
          <w:rFonts w:asciiTheme="majorHAnsi" w:hAnsiTheme="majorHAnsi" w:cstheme="majorHAnsi"/>
          <w:b/>
        </w:rPr>
      </w:pPr>
    </w:p>
    <w:p w:rsidR="00B14895" w:rsidRDefault="00B14895" w:rsidP="00B14895">
      <w:pPr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A call came in m</w:t>
      </w:r>
      <w:r w:rsidRPr="00B14895">
        <w:rPr>
          <w:rFonts w:asciiTheme="majorHAnsi" w:hAnsiTheme="majorHAnsi" w:cstheme="majorHAnsi"/>
          <w:lang w:val="en-CA"/>
        </w:rPr>
        <w:t>id July with a question about pension</w:t>
      </w:r>
      <w:r>
        <w:rPr>
          <w:rFonts w:asciiTheme="majorHAnsi" w:hAnsiTheme="majorHAnsi" w:cstheme="majorHAnsi"/>
          <w:lang w:val="en-CA"/>
        </w:rPr>
        <w:t xml:space="preserve"> matters</w:t>
      </w:r>
    </w:p>
    <w:p w:rsidR="00B14895" w:rsidRPr="00B14895" w:rsidRDefault="00B14895" w:rsidP="00B14895">
      <w:pPr>
        <w:numPr>
          <w:ilvl w:val="0"/>
          <w:numId w:val="13"/>
        </w:num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A second call came in </w:t>
      </w:r>
      <w:r w:rsidRPr="00B14895">
        <w:rPr>
          <w:rFonts w:asciiTheme="majorHAnsi" w:hAnsiTheme="majorHAnsi" w:cstheme="majorHAnsi"/>
          <w:lang w:val="en-CA"/>
        </w:rPr>
        <w:t xml:space="preserve">September from the daughter </w:t>
      </w:r>
      <w:r>
        <w:rPr>
          <w:rFonts w:asciiTheme="majorHAnsi" w:hAnsiTheme="majorHAnsi" w:cstheme="majorHAnsi"/>
          <w:lang w:val="en-CA"/>
        </w:rPr>
        <w:t>of a CAAT member</w:t>
      </w:r>
      <w:r w:rsidRPr="00B14895">
        <w:rPr>
          <w:rFonts w:asciiTheme="majorHAnsi" w:hAnsiTheme="majorHAnsi" w:cstheme="majorHAnsi"/>
          <w:lang w:val="en-CA"/>
        </w:rPr>
        <w:t xml:space="preserve"> inquiring about his pension; Eva will follow up soon and refer her to CAAT</w:t>
      </w:r>
      <w:r>
        <w:rPr>
          <w:rFonts w:asciiTheme="majorHAnsi" w:hAnsiTheme="majorHAnsi" w:cstheme="majorHAnsi"/>
          <w:lang w:val="en-CA"/>
        </w:rPr>
        <w:t xml:space="preserve"> as we are not able to speak to this due to confidentiality reasons </w:t>
      </w:r>
      <w:r>
        <w:rPr>
          <w:rFonts w:asciiTheme="majorHAnsi" w:hAnsiTheme="majorHAnsi" w:cstheme="majorHAnsi"/>
          <w:lang w:val="en-CA"/>
        </w:rPr>
        <w:br/>
      </w:r>
    </w:p>
    <w:p w:rsidR="00FA796E" w:rsidRDefault="00FA796E" w:rsidP="00B14895">
      <w:pPr>
        <w:ind w:left="1490"/>
        <w:rPr>
          <w:rFonts w:asciiTheme="majorHAnsi" w:hAnsiTheme="majorHAnsi" w:cstheme="majorHAnsi"/>
        </w:rPr>
      </w:pPr>
    </w:p>
    <w:p w:rsidR="00FA796E" w:rsidRPr="00440348" w:rsidRDefault="00FA796E" w:rsidP="00FA79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Pr="00FA796E">
        <w:rPr>
          <w:rFonts w:asciiTheme="majorHAnsi" w:hAnsiTheme="majorHAnsi" w:cstheme="majorHAnsi"/>
          <w:b/>
        </w:rPr>
        <w:t>.0</w:t>
      </w:r>
      <w:r w:rsidRPr="00FA796E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NEW BUSINESS</w:t>
      </w:r>
    </w:p>
    <w:p w:rsidR="000413C9" w:rsidRDefault="000413C9" w:rsidP="000413C9">
      <w:pPr>
        <w:pStyle w:val="ListParagraph"/>
        <w:ind w:left="1440"/>
        <w:rPr>
          <w:rFonts w:asciiTheme="majorHAnsi" w:hAnsiTheme="majorHAnsi" w:cstheme="majorHAnsi"/>
        </w:rPr>
      </w:pPr>
    </w:p>
    <w:p w:rsidR="00D4587D" w:rsidRPr="0004695E" w:rsidRDefault="0004695E" w:rsidP="00D4587D">
      <w:pPr>
        <w:pStyle w:val="ListParagraph"/>
        <w:numPr>
          <w:ilvl w:val="0"/>
          <w:numId w:val="40"/>
        </w:numPr>
        <w:ind w:left="144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</w:t>
      </w:r>
      <w:r w:rsidRPr="0004695E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a lot of activity taking place with respect to the Sustainability P</w:t>
      </w:r>
      <w:r w:rsidRPr="0004695E">
        <w:rPr>
          <w:rFonts w:asciiTheme="majorHAnsi" w:hAnsiTheme="majorHAnsi" w:cstheme="majorHAnsi"/>
          <w:lang w:val="en-CA"/>
        </w:rPr>
        <w:t>roject</w:t>
      </w:r>
      <w:r>
        <w:rPr>
          <w:rFonts w:asciiTheme="majorHAnsi" w:hAnsiTheme="majorHAnsi" w:cstheme="majorHAnsi"/>
          <w:lang w:val="en-CA"/>
        </w:rPr>
        <w:t>s</w:t>
      </w:r>
      <w:r w:rsidRPr="0004695E">
        <w:rPr>
          <w:rFonts w:asciiTheme="majorHAnsi" w:hAnsiTheme="majorHAnsi" w:cstheme="majorHAnsi"/>
          <w:lang w:val="en-CA"/>
        </w:rPr>
        <w:t xml:space="preserve"> </w:t>
      </w:r>
      <w:r>
        <w:rPr>
          <w:rFonts w:asciiTheme="majorHAnsi" w:hAnsiTheme="majorHAnsi" w:cstheme="majorHAnsi"/>
          <w:lang w:val="en-CA"/>
        </w:rPr>
        <w:t>at the College</w:t>
      </w:r>
    </w:p>
    <w:p w:rsidR="005A36FD" w:rsidRDefault="0004695E" w:rsidP="0004695E">
      <w:pPr>
        <w:pStyle w:val="ListParagraph"/>
        <w:numPr>
          <w:ilvl w:val="0"/>
          <w:numId w:val="40"/>
        </w:numPr>
        <w:tabs>
          <w:tab w:val="left" w:pos="1800"/>
        </w:tabs>
        <w:ind w:left="1440" w:hanging="270"/>
        <w:rPr>
          <w:rFonts w:asciiTheme="majorHAnsi" w:hAnsiTheme="majorHAnsi" w:cstheme="majorHAnsi"/>
        </w:rPr>
      </w:pPr>
      <w:r w:rsidRPr="0004695E">
        <w:rPr>
          <w:rFonts w:asciiTheme="majorHAnsi" w:hAnsiTheme="majorHAnsi" w:cstheme="majorHAnsi"/>
        </w:rPr>
        <w:t>Renewal of Board members – this is generally done at AGMs</w:t>
      </w:r>
      <w:r>
        <w:rPr>
          <w:rFonts w:asciiTheme="majorHAnsi" w:hAnsiTheme="majorHAnsi" w:cstheme="majorHAnsi"/>
        </w:rPr>
        <w:t xml:space="preserve">: </w:t>
      </w:r>
      <w:r w:rsidRPr="0004695E">
        <w:rPr>
          <w:rFonts w:asciiTheme="majorHAnsi" w:hAnsiTheme="majorHAnsi" w:cstheme="majorHAnsi"/>
        </w:rPr>
        <w:t>Val</w:t>
      </w:r>
      <w:r>
        <w:rPr>
          <w:rFonts w:asciiTheme="majorHAnsi" w:hAnsiTheme="majorHAnsi" w:cstheme="majorHAnsi"/>
        </w:rPr>
        <w:t>erie</w:t>
      </w:r>
      <w:r w:rsidRPr="0004695E">
        <w:rPr>
          <w:rFonts w:asciiTheme="majorHAnsi" w:hAnsiTheme="majorHAnsi" w:cstheme="majorHAnsi"/>
        </w:rPr>
        <w:t xml:space="preserve"> will not continue on the Board after this year</w:t>
      </w:r>
      <w:r>
        <w:rPr>
          <w:rFonts w:asciiTheme="majorHAnsi" w:hAnsiTheme="majorHAnsi" w:cstheme="majorHAnsi"/>
        </w:rPr>
        <w:t xml:space="preserve">; </w:t>
      </w:r>
      <w:r w:rsidR="005A36FD">
        <w:rPr>
          <w:rFonts w:asciiTheme="majorHAnsi" w:hAnsiTheme="majorHAnsi" w:cstheme="majorHAnsi"/>
        </w:rPr>
        <w:t>the Board currently has 4 vacant Board positions</w:t>
      </w:r>
    </w:p>
    <w:p w:rsidR="0004695E" w:rsidRDefault="005A36FD" w:rsidP="0004695E">
      <w:pPr>
        <w:pStyle w:val="ListParagraph"/>
        <w:numPr>
          <w:ilvl w:val="0"/>
          <w:numId w:val="40"/>
        </w:numPr>
        <w:tabs>
          <w:tab w:val="left" w:pos="1800"/>
        </w:tabs>
        <w:ind w:left="144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Ellen asked that Board Renewals and Recruitment be added to the</w:t>
      </w:r>
      <w:r w:rsidR="0004695E" w:rsidRPr="000469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October Board Meeting agenda</w:t>
      </w:r>
      <w:r w:rsidR="0004695E" w:rsidRPr="0004695E">
        <w:rPr>
          <w:rFonts w:asciiTheme="majorHAnsi" w:hAnsiTheme="majorHAnsi" w:cstheme="majorHAnsi"/>
        </w:rPr>
        <w:t xml:space="preserve"> </w:t>
      </w:r>
    </w:p>
    <w:p w:rsidR="005A36FD" w:rsidRPr="005A36FD" w:rsidRDefault="005A36FD" w:rsidP="005A36FD">
      <w:pPr>
        <w:pStyle w:val="ListParagraph"/>
        <w:numPr>
          <w:ilvl w:val="0"/>
          <w:numId w:val="40"/>
        </w:numPr>
        <w:tabs>
          <w:tab w:val="left" w:pos="1800"/>
        </w:tabs>
        <w:ind w:left="1440" w:hanging="27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</w:rPr>
        <w:t xml:space="preserve">Discussion held about CCRA use of Facebook; </w:t>
      </w:r>
      <w:r w:rsidR="006A2D85">
        <w:rPr>
          <w:rFonts w:asciiTheme="majorHAnsi" w:hAnsiTheme="majorHAnsi" w:cstheme="majorHAnsi"/>
        </w:rPr>
        <w:t xml:space="preserve">Pat L., </w:t>
      </w:r>
      <w:r w:rsidRPr="005A36FD">
        <w:rPr>
          <w:rFonts w:asciiTheme="majorHAnsi" w:hAnsiTheme="majorHAnsi" w:cstheme="majorHAnsi"/>
          <w:lang w:val="en-CA"/>
        </w:rPr>
        <w:t>Marilyn, Chuck, Ellen and Lucy will join a sub committee about rules and suggestions about Facebook</w:t>
      </w:r>
      <w:r>
        <w:rPr>
          <w:rFonts w:asciiTheme="majorHAnsi" w:hAnsiTheme="majorHAnsi" w:cstheme="majorHAnsi"/>
          <w:lang w:val="en-CA"/>
        </w:rPr>
        <w:t xml:space="preserve">; </w:t>
      </w:r>
      <w:r>
        <w:rPr>
          <w:rFonts w:asciiTheme="majorHAnsi" w:hAnsiTheme="majorHAnsi" w:cstheme="majorHAnsi"/>
        </w:rPr>
        <w:t>f</w:t>
      </w:r>
      <w:r w:rsidRPr="005A36FD">
        <w:rPr>
          <w:rFonts w:asciiTheme="majorHAnsi" w:hAnsiTheme="majorHAnsi" w:cstheme="majorHAnsi"/>
        </w:rPr>
        <w:t xml:space="preserve">urther discussion to be held during the next/October CCRA Board Meeting </w:t>
      </w:r>
    </w:p>
    <w:p w:rsidR="006A2D85" w:rsidRDefault="006A2D85" w:rsidP="00D4587D">
      <w:pPr>
        <w:rPr>
          <w:rFonts w:asciiTheme="majorHAnsi" w:hAnsiTheme="majorHAnsi" w:cstheme="majorHAnsi"/>
        </w:rPr>
      </w:pPr>
    </w:p>
    <w:p w:rsidR="006A2D85" w:rsidRPr="00D4587D" w:rsidRDefault="006A2D85" w:rsidP="00D4587D">
      <w:pPr>
        <w:rPr>
          <w:rFonts w:asciiTheme="majorHAnsi" w:hAnsiTheme="majorHAnsi" w:cstheme="majorHAnsi"/>
        </w:rPr>
      </w:pPr>
    </w:p>
    <w:p w:rsidR="00F35FFE" w:rsidRPr="000413C9" w:rsidRDefault="000413C9" w:rsidP="00D4587D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CC290F" w:rsidRPr="000413C9">
        <w:rPr>
          <w:rFonts w:asciiTheme="majorHAnsi" w:hAnsiTheme="majorHAnsi" w:cstheme="majorHAnsi"/>
          <w:b/>
        </w:rPr>
        <w:t>N</w:t>
      </w:r>
      <w:r w:rsidR="008179FC" w:rsidRPr="000413C9">
        <w:rPr>
          <w:rFonts w:asciiTheme="majorHAnsi" w:hAnsiTheme="majorHAnsi" w:cstheme="majorHAnsi"/>
          <w:b/>
        </w:rPr>
        <w:t xml:space="preserve">EXT </w:t>
      </w:r>
      <w:r w:rsidR="00D4587D">
        <w:rPr>
          <w:rFonts w:asciiTheme="majorHAnsi" w:hAnsiTheme="majorHAnsi" w:cstheme="majorHAnsi"/>
          <w:b/>
        </w:rPr>
        <w:t xml:space="preserve">BOARD </w:t>
      </w:r>
      <w:r w:rsidR="008179FC" w:rsidRPr="000413C9">
        <w:rPr>
          <w:rFonts w:asciiTheme="majorHAnsi" w:hAnsiTheme="majorHAnsi" w:cstheme="majorHAnsi"/>
          <w:b/>
        </w:rPr>
        <w:t xml:space="preserve">MEETING DATE </w:t>
      </w:r>
    </w:p>
    <w:p w:rsidR="00E0789F" w:rsidRDefault="005A36FD" w:rsidP="00F35FFE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October </w:t>
      </w:r>
      <w:r w:rsidR="006A2D85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9</w:t>
      </w:r>
      <w:r w:rsidR="00FA796E">
        <w:rPr>
          <w:rFonts w:asciiTheme="majorHAnsi" w:hAnsiTheme="majorHAnsi" w:cstheme="majorHAnsi"/>
        </w:rPr>
        <w:t>, 2020</w:t>
      </w:r>
    </w:p>
    <w:p w:rsidR="005A36FD" w:rsidRPr="00F35FFE" w:rsidRDefault="005A36FD" w:rsidP="00F35FFE">
      <w:pPr>
        <w:pStyle w:val="ListParagraph"/>
        <w:rPr>
          <w:rFonts w:asciiTheme="majorHAnsi" w:hAnsiTheme="majorHAnsi" w:cstheme="majorHAnsi"/>
          <w:b/>
        </w:rPr>
      </w:pPr>
    </w:p>
    <w:p w:rsidR="000413C9" w:rsidRDefault="000413C9" w:rsidP="000413C9">
      <w:pPr>
        <w:rPr>
          <w:rFonts w:asciiTheme="majorHAnsi" w:hAnsiTheme="majorHAnsi" w:cstheme="majorHAnsi"/>
          <w:b/>
        </w:rPr>
      </w:pPr>
    </w:p>
    <w:p w:rsidR="000413C9" w:rsidRPr="000413C9" w:rsidRDefault="000413C9" w:rsidP="000413C9">
      <w:pPr>
        <w:ind w:firstLine="720"/>
        <w:rPr>
          <w:rFonts w:asciiTheme="majorHAnsi" w:hAnsiTheme="majorHAnsi" w:cstheme="majorHAnsi"/>
          <w:b/>
        </w:rPr>
      </w:pPr>
      <w:r w:rsidRPr="000413C9">
        <w:rPr>
          <w:rFonts w:asciiTheme="majorHAnsi" w:hAnsiTheme="majorHAnsi" w:cstheme="majorHAnsi"/>
          <w:b/>
        </w:rPr>
        <w:t xml:space="preserve">MOTION TO ADJOURN MEETING </w:t>
      </w:r>
      <w:r w:rsidR="00D4587D">
        <w:rPr>
          <w:rFonts w:asciiTheme="majorHAnsi" w:hAnsiTheme="majorHAnsi" w:cstheme="majorHAnsi"/>
          <w:b/>
        </w:rPr>
        <w:t>AT 12:</w:t>
      </w:r>
      <w:r w:rsidR="005A36FD">
        <w:rPr>
          <w:rFonts w:asciiTheme="majorHAnsi" w:hAnsiTheme="majorHAnsi" w:cstheme="majorHAnsi"/>
          <w:b/>
        </w:rPr>
        <w:t>30</w:t>
      </w:r>
      <w:r w:rsidR="00D4587D">
        <w:rPr>
          <w:rFonts w:asciiTheme="majorHAnsi" w:hAnsiTheme="majorHAnsi" w:cstheme="majorHAnsi"/>
          <w:b/>
        </w:rPr>
        <w:t>pm</w:t>
      </w:r>
    </w:p>
    <w:p w:rsidR="000413C9" w:rsidRPr="000413C9" w:rsidRDefault="000413C9" w:rsidP="000413C9">
      <w:pPr>
        <w:ind w:firstLine="720"/>
        <w:rPr>
          <w:rFonts w:asciiTheme="majorHAnsi" w:hAnsiTheme="majorHAnsi" w:cstheme="majorHAnsi"/>
        </w:rPr>
      </w:pPr>
    </w:p>
    <w:sectPr w:rsidR="000413C9" w:rsidRPr="000413C9" w:rsidSect="00A951B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8C" w:rsidRDefault="00970C8C" w:rsidP="00CF3AF0">
      <w:r>
        <w:separator/>
      </w:r>
    </w:p>
  </w:endnote>
  <w:endnote w:type="continuationSeparator" w:id="0">
    <w:p w:rsidR="00970C8C" w:rsidRDefault="00970C8C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F0" w:rsidRPr="00576D42" w:rsidRDefault="00D92D96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September 14</w:t>
    </w:r>
    <w:r w:rsidR="004607C1" w:rsidRPr="00576D42">
      <w:rPr>
        <w:rFonts w:asciiTheme="majorHAnsi" w:eastAsiaTheme="majorEastAsia" w:hAnsiTheme="majorHAnsi" w:cstheme="majorHAnsi"/>
      </w:rPr>
      <w:t>, 2020</w:t>
    </w:r>
    <w:r w:rsidR="00576D42">
      <w:rPr>
        <w:rFonts w:asciiTheme="majorHAnsi" w:eastAsiaTheme="majorEastAsia" w:hAnsiTheme="majorHAnsi" w:cstheme="majorHAnsi"/>
      </w:rPr>
      <w:t xml:space="preserve"> </w:t>
    </w:r>
    <w:r>
      <w:rPr>
        <w:rFonts w:asciiTheme="majorHAnsi" w:eastAsiaTheme="majorEastAsia" w:hAnsiTheme="majorHAnsi" w:cstheme="majorHAnsi"/>
      </w:rPr>
      <w:t>DRAFT</w:t>
    </w:r>
    <w:r w:rsidR="005862D0">
      <w:rPr>
        <w:rFonts w:asciiTheme="majorHAnsi" w:eastAsiaTheme="majorEastAsia" w:hAnsiTheme="majorHAnsi" w:cstheme="majorHAnsi"/>
      </w:rPr>
      <w:t xml:space="preserve"> COPY</w:t>
    </w:r>
    <w:r w:rsidR="006A2D85">
      <w:rPr>
        <w:rFonts w:asciiTheme="majorHAnsi" w:eastAsiaTheme="majorEastAsia" w:hAnsiTheme="majorHAnsi" w:cstheme="majorHAnsi"/>
      </w:rPr>
      <w:t xml:space="preserve"> as of October 15th</w:t>
    </w:r>
    <w:r w:rsidR="00CF3AF0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CF3AF0" w:rsidRPr="00576D42">
      <w:rPr>
        <w:rFonts w:asciiTheme="majorHAnsi" w:eastAsiaTheme="majorEastAsia" w:hAnsiTheme="majorHAnsi" w:cstheme="majorHAnsi"/>
      </w:rPr>
      <w:t xml:space="preserve">Page </w:t>
    </w:r>
    <w:r w:rsidR="001164E4" w:rsidRPr="001164E4">
      <w:rPr>
        <w:rFonts w:asciiTheme="majorHAnsi" w:hAnsiTheme="majorHAnsi" w:cstheme="majorHAnsi"/>
      </w:rPr>
      <w:fldChar w:fldCharType="begin"/>
    </w:r>
    <w:r w:rsidR="00CF3AF0" w:rsidRPr="00576D42">
      <w:rPr>
        <w:rFonts w:asciiTheme="majorHAnsi" w:hAnsiTheme="majorHAnsi" w:cstheme="majorHAnsi"/>
      </w:rPr>
      <w:instrText xml:space="preserve"> PAGE   \* MERGEFORMAT </w:instrText>
    </w:r>
    <w:r w:rsidR="001164E4" w:rsidRPr="001164E4">
      <w:rPr>
        <w:rFonts w:asciiTheme="majorHAnsi" w:hAnsiTheme="majorHAnsi" w:cstheme="majorHAnsi"/>
      </w:rPr>
      <w:fldChar w:fldCharType="separate"/>
    </w:r>
    <w:r w:rsidR="001D19A8">
      <w:rPr>
        <w:rFonts w:asciiTheme="majorHAnsi" w:hAnsiTheme="majorHAnsi" w:cstheme="majorHAnsi"/>
        <w:noProof/>
      </w:rPr>
      <w:t>4</w:t>
    </w:r>
    <w:r w:rsidR="001164E4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8C" w:rsidRDefault="00970C8C" w:rsidP="00CF3AF0">
      <w:r>
        <w:separator/>
      </w:r>
    </w:p>
  </w:footnote>
  <w:footnote w:type="continuationSeparator" w:id="0">
    <w:p w:rsidR="00970C8C" w:rsidRDefault="00970C8C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32765"/>
      <w:docPartObj>
        <w:docPartGallery w:val="Watermarks"/>
        <w:docPartUnique/>
      </w:docPartObj>
    </w:sdtPr>
    <w:sdtContent>
      <w:p w:rsidR="00744A41" w:rsidRDefault="001164E4">
        <w:pPr>
          <w:pStyle w:val="Header"/>
        </w:pPr>
        <w:r w:rsidRPr="001164E4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59205" o:spid="_x0000_s2052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6F"/>
    <w:multiLevelType w:val="hybridMultilevel"/>
    <w:tmpl w:val="DFA8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8DC"/>
    <w:multiLevelType w:val="hybridMultilevel"/>
    <w:tmpl w:val="C4B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C4F"/>
    <w:multiLevelType w:val="hybridMultilevel"/>
    <w:tmpl w:val="17D48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83952"/>
    <w:multiLevelType w:val="hybridMultilevel"/>
    <w:tmpl w:val="9A4C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719FA"/>
    <w:multiLevelType w:val="hybridMultilevel"/>
    <w:tmpl w:val="78A25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3703A"/>
    <w:multiLevelType w:val="hybridMultilevel"/>
    <w:tmpl w:val="82EC0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C53BC"/>
    <w:multiLevelType w:val="hybridMultilevel"/>
    <w:tmpl w:val="7CF4FCF4"/>
    <w:lvl w:ilvl="0" w:tplc="EF0416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94D531C"/>
    <w:multiLevelType w:val="hybridMultilevel"/>
    <w:tmpl w:val="7CF4FCF4"/>
    <w:lvl w:ilvl="0" w:tplc="EF0416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8659F"/>
    <w:multiLevelType w:val="hybridMultilevel"/>
    <w:tmpl w:val="AEF224BE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616A9"/>
    <w:multiLevelType w:val="hybridMultilevel"/>
    <w:tmpl w:val="F918C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A7068B"/>
    <w:multiLevelType w:val="hybridMultilevel"/>
    <w:tmpl w:val="2A7AD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E1E9D"/>
    <w:multiLevelType w:val="hybridMultilevel"/>
    <w:tmpl w:val="99106E78"/>
    <w:lvl w:ilvl="0" w:tplc="B584FB3A">
      <w:start w:val="1"/>
      <w:numFmt w:val="lowerLetter"/>
      <w:lvlText w:val="%1."/>
      <w:lvlJc w:val="left"/>
      <w:pPr>
        <w:ind w:left="113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056A7"/>
    <w:multiLevelType w:val="hybridMultilevel"/>
    <w:tmpl w:val="0CB86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8B3FEA"/>
    <w:multiLevelType w:val="hybridMultilevel"/>
    <w:tmpl w:val="96723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AD66B200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17E86"/>
    <w:multiLevelType w:val="hybridMultilevel"/>
    <w:tmpl w:val="66960DDE"/>
    <w:lvl w:ilvl="0" w:tplc="30C69B2C">
      <w:start w:val="7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4AE3"/>
    <w:multiLevelType w:val="hybridMultilevel"/>
    <w:tmpl w:val="E4C885C8"/>
    <w:lvl w:ilvl="0" w:tplc="B0040B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70541"/>
    <w:multiLevelType w:val="hybridMultilevel"/>
    <w:tmpl w:val="E7B0E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C19D7"/>
    <w:multiLevelType w:val="hybridMultilevel"/>
    <w:tmpl w:val="6B2CDFB6"/>
    <w:lvl w:ilvl="0" w:tplc="05ACF0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91321"/>
    <w:multiLevelType w:val="hybridMultilevel"/>
    <w:tmpl w:val="1D34C668"/>
    <w:lvl w:ilvl="0" w:tplc="0BFAD9E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B553FB7"/>
    <w:multiLevelType w:val="hybridMultilevel"/>
    <w:tmpl w:val="14321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BE73172"/>
    <w:multiLevelType w:val="hybridMultilevel"/>
    <w:tmpl w:val="34424CF2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21471"/>
    <w:multiLevelType w:val="hybridMultilevel"/>
    <w:tmpl w:val="4EF4643E"/>
    <w:lvl w:ilvl="0" w:tplc="B7140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C7B4F"/>
    <w:multiLevelType w:val="multilevel"/>
    <w:tmpl w:val="CB1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86BAD"/>
    <w:multiLevelType w:val="hybridMultilevel"/>
    <w:tmpl w:val="0F86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88487C"/>
    <w:multiLevelType w:val="hybridMultilevel"/>
    <w:tmpl w:val="E984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7F4682"/>
    <w:multiLevelType w:val="hybridMultilevel"/>
    <w:tmpl w:val="6A5A6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C124D"/>
    <w:multiLevelType w:val="hybridMultilevel"/>
    <w:tmpl w:val="243EE9AE"/>
    <w:lvl w:ilvl="0" w:tplc="14E638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80459EF"/>
    <w:multiLevelType w:val="hybridMultilevel"/>
    <w:tmpl w:val="D826A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C529CC"/>
    <w:multiLevelType w:val="hybridMultilevel"/>
    <w:tmpl w:val="52A6180A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20DDC"/>
    <w:multiLevelType w:val="hybridMultilevel"/>
    <w:tmpl w:val="BE123784"/>
    <w:lvl w:ilvl="0" w:tplc="7B7C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F97544"/>
    <w:multiLevelType w:val="hybridMultilevel"/>
    <w:tmpl w:val="CBE6F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47CCD"/>
    <w:multiLevelType w:val="hybridMultilevel"/>
    <w:tmpl w:val="11DA4DD0"/>
    <w:lvl w:ilvl="0" w:tplc="222C70D2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AA7CC1"/>
    <w:multiLevelType w:val="hybridMultilevel"/>
    <w:tmpl w:val="9D5A0FA2"/>
    <w:lvl w:ilvl="0" w:tplc="222C70D2">
      <w:start w:val="1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111D7D"/>
    <w:multiLevelType w:val="hybridMultilevel"/>
    <w:tmpl w:val="8DD46F0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67FE42B9"/>
    <w:multiLevelType w:val="hybridMultilevel"/>
    <w:tmpl w:val="EC10CE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>
    <w:nsid w:val="6E546E87"/>
    <w:multiLevelType w:val="hybridMultilevel"/>
    <w:tmpl w:val="FCBC5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47236"/>
    <w:multiLevelType w:val="hybridMultilevel"/>
    <w:tmpl w:val="78F0EBDE"/>
    <w:lvl w:ilvl="0" w:tplc="5A2E00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73BA8"/>
    <w:multiLevelType w:val="hybridMultilevel"/>
    <w:tmpl w:val="C5781B1E"/>
    <w:lvl w:ilvl="0" w:tplc="222C70D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D337062"/>
    <w:multiLevelType w:val="hybridMultilevel"/>
    <w:tmpl w:val="7C2C4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EE55A75"/>
    <w:multiLevelType w:val="hybridMultilevel"/>
    <w:tmpl w:val="049AC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37"/>
  </w:num>
  <w:num w:numId="9">
    <w:abstractNumId w:val="25"/>
  </w:num>
  <w:num w:numId="10">
    <w:abstractNumId w:val="26"/>
  </w:num>
  <w:num w:numId="11">
    <w:abstractNumId w:val="4"/>
  </w:num>
  <w:num w:numId="12">
    <w:abstractNumId w:val="13"/>
  </w:num>
  <w:num w:numId="13">
    <w:abstractNumId w:val="35"/>
  </w:num>
  <w:num w:numId="14">
    <w:abstractNumId w:val="10"/>
  </w:num>
  <w:num w:numId="15">
    <w:abstractNumId w:val="2"/>
  </w:num>
  <w:num w:numId="16">
    <w:abstractNumId w:val="5"/>
  </w:num>
  <w:num w:numId="17">
    <w:abstractNumId w:val="23"/>
  </w:num>
  <w:num w:numId="18">
    <w:abstractNumId w:val="39"/>
  </w:num>
  <w:num w:numId="19">
    <w:abstractNumId w:val="34"/>
  </w:num>
  <w:num w:numId="20">
    <w:abstractNumId w:val="30"/>
  </w:num>
  <w:num w:numId="21">
    <w:abstractNumId w:val="33"/>
  </w:num>
  <w:num w:numId="22">
    <w:abstractNumId w:val="11"/>
  </w:num>
  <w:num w:numId="23">
    <w:abstractNumId w:val="28"/>
  </w:num>
  <w:num w:numId="24">
    <w:abstractNumId w:val="16"/>
  </w:num>
  <w:num w:numId="25">
    <w:abstractNumId w:val="17"/>
  </w:num>
  <w:num w:numId="26">
    <w:abstractNumId w:val="20"/>
  </w:num>
  <w:num w:numId="27">
    <w:abstractNumId w:val="22"/>
  </w:num>
  <w:num w:numId="28">
    <w:abstractNumId w:val="31"/>
  </w:num>
  <w:num w:numId="29">
    <w:abstractNumId w:val="18"/>
  </w:num>
  <w:num w:numId="30">
    <w:abstractNumId w:val="36"/>
  </w:num>
  <w:num w:numId="31">
    <w:abstractNumId w:val="32"/>
  </w:num>
  <w:num w:numId="32">
    <w:abstractNumId w:val="6"/>
  </w:num>
  <w:num w:numId="33">
    <w:abstractNumId w:val="8"/>
  </w:num>
  <w:num w:numId="34">
    <w:abstractNumId w:val="40"/>
  </w:num>
  <w:num w:numId="35">
    <w:abstractNumId w:val="14"/>
  </w:num>
  <w:num w:numId="36">
    <w:abstractNumId w:val="38"/>
  </w:num>
  <w:num w:numId="37">
    <w:abstractNumId w:val="29"/>
  </w:num>
  <w:num w:numId="38">
    <w:abstractNumId w:val="41"/>
  </w:num>
  <w:num w:numId="39">
    <w:abstractNumId w:val="1"/>
  </w:num>
  <w:num w:numId="40">
    <w:abstractNumId w:val="21"/>
  </w:num>
  <w:num w:numId="41">
    <w:abstractNumId w:val="3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6429"/>
    <w:rsid w:val="000250C7"/>
    <w:rsid w:val="000413C9"/>
    <w:rsid w:val="0004695E"/>
    <w:rsid w:val="00057B11"/>
    <w:rsid w:val="00073787"/>
    <w:rsid w:val="000748F8"/>
    <w:rsid w:val="00083666"/>
    <w:rsid w:val="00090160"/>
    <w:rsid w:val="00092A66"/>
    <w:rsid w:val="000A69BC"/>
    <w:rsid w:val="000B2926"/>
    <w:rsid w:val="000B35C6"/>
    <w:rsid w:val="000B6D36"/>
    <w:rsid w:val="000B7476"/>
    <w:rsid w:val="000B78D1"/>
    <w:rsid w:val="000C0DC1"/>
    <w:rsid w:val="000C487A"/>
    <w:rsid w:val="000D27B9"/>
    <w:rsid w:val="000D4C51"/>
    <w:rsid w:val="000E29C5"/>
    <w:rsid w:val="000E2FCA"/>
    <w:rsid w:val="00104065"/>
    <w:rsid w:val="0010465D"/>
    <w:rsid w:val="001164E4"/>
    <w:rsid w:val="001261AA"/>
    <w:rsid w:val="0015061A"/>
    <w:rsid w:val="00167F59"/>
    <w:rsid w:val="00190CF6"/>
    <w:rsid w:val="001A1933"/>
    <w:rsid w:val="001A4877"/>
    <w:rsid w:val="001A7800"/>
    <w:rsid w:val="001B21B6"/>
    <w:rsid w:val="001B32DF"/>
    <w:rsid w:val="001C548D"/>
    <w:rsid w:val="001D19A8"/>
    <w:rsid w:val="001D27CB"/>
    <w:rsid w:val="001D3100"/>
    <w:rsid w:val="001D5180"/>
    <w:rsid w:val="001D672A"/>
    <w:rsid w:val="001E7043"/>
    <w:rsid w:val="002008D7"/>
    <w:rsid w:val="00202BC5"/>
    <w:rsid w:val="00206660"/>
    <w:rsid w:val="00210637"/>
    <w:rsid w:val="002230FC"/>
    <w:rsid w:val="00230FFB"/>
    <w:rsid w:val="0023309E"/>
    <w:rsid w:val="002401F2"/>
    <w:rsid w:val="0024041C"/>
    <w:rsid w:val="00250E9B"/>
    <w:rsid w:val="00291995"/>
    <w:rsid w:val="002947A6"/>
    <w:rsid w:val="002A08D8"/>
    <w:rsid w:val="002A4385"/>
    <w:rsid w:val="002B0FE5"/>
    <w:rsid w:val="002B4053"/>
    <w:rsid w:val="002C39DF"/>
    <w:rsid w:val="002F0834"/>
    <w:rsid w:val="002F7569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875DF"/>
    <w:rsid w:val="003A26A2"/>
    <w:rsid w:val="003B13BA"/>
    <w:rsid w:val="003B2010"/>
    <w:rsid w:val="003B7664"/>
    <w:rsid w:val="003C03D7"/>
    <w:rsid w:val="003C3FE8"/>
    <w:rsid w:val="003E1111"/>
    <w:rsid w:val="00401A0F"/>
    <w:rsid w:val="0041195F"/>
    <w:rsid w:val="00420A34"/>
    <w:rsid w:val="004245E7"/>
    <w:rsid w:val="00424943"/>
    <w:rsid w:val="00430C58"/>
    <w:rsid w:val="00440348"/>
    <w:rsid w:val="004430DE"/>
    <w:rsid w:val="004452F9"/>
    <w:rsid w:val="00445A2E"/>
    <w:rsid w:val="00447F92"/>
    <w:rsid w:val="0045424A"/>
    <w:rsid w:val="004607C1"/>
    <w:rsid w:val="00462119"/>
    <w:rsid w:val="00485D45"/>
    <w:rsid w:val="004868A1"/>
    <w:rsid w:val="004A1868"/>
    <w:rsid w:val="004A1ACC"/>
    <w:rsid w:val="004B1B1B"/>
    <w:rsid w:val="004B55D4"/>
    <w:rsid w:val="004C00D6"/>
    <w:rsid w:val="004D0D5B"/>
    <w:rsid w:val="004D2588"/>
    <w:rsid w:val="004D3C63"/>
    <w:rsid w:val="004D4BB7"/>
    <w:rsid w:val="004E37F7"/>
    <w:rsid w:val="004E4161"/>
    <w:rsid w:val="004E5D84"/>
    <w:rsid w:val="004F47FD"/>
    <w:rsid w:val="00504D34"/>
    <w:rsid w:val="00516E98"/>
    <w:rsid w:val="00532854"/>
    <w:rsid w:val="00532DF3"/>
    <w:rsid w:val="00571F1A"/>
    <w:rsid w:val="00576D42"/>
    <w:rsid w:val="00580E3B"/>
    <w:rsid w:val="0058277A"/>
    <w:rsid w:val="00583B3A"/>
    <w:rsid w:val="005862D0"/>
    <w:rsid w:val="0059248A"/>
    <w:rsid w:val="00592710"/>
    <w:rsid w:val="005A36FD"/>
    <w:rsid w:val="005A61C6"/>
    <w:rsid w:val="005B443C"/>
    <w:rsid w:val="005B7651"/>
    <w:rsid w:val="005B7D0D"/>
    <w:rsid w:val="005C538F"/>
    <w:rsid w:val="005C734E"/>
    <w:rsid w:val="005D01D9"/>
    <w:rsid w:val="005D5586"/>
    <w:rsid w:val="005E483C"/>
    <w:rsid w:val="005E5862"/>
    <w:rsid w:val="005F2DBC"/>
    <w:rsid w:val="005F3DAB"/>
    <w:rsid w:val="005F4AC7"/>
    <w:rsid w:val="005F4FB0"/>
    <w:rsid w:val="005F6CC0"/>
    <w:rsid w:val="00600711"/>
    <w:rsid w:val="006060A6"/>
    <w:rsid w:val="006375C3"/>
    <w:rsid w:val="00642475"/>
    <w:rsid w:val="00644FC0"/>
    <w:rsid w:val="00645BCC"/>
    <w:rsid w:val="00663270"/>
    <w:rsid w:val="0067631C"/>
    <w:rsid w:val="006809AB"/>
    <w:rsid w:val="00681CA2"/>
    <w:rsid w:val="006A27F4"/>
    <w:rsid w:val="006A2D85"/>
    <w:rsid w:val="006B4E70"/>
    <w:rsid w:val="006B7A52"/>
    <w:rsid w:val="006C71E3"/>
    <w:rsid w:val="006D5652"/>
    <w:rsid w:val="007117CC"/>
    <w:rsid w:val="007169A2"/>
    <w:rsid w:val="00721AA4"/>
    <w:rsid w:val="00723676"/>
    <w:rsid w:val="00726D6B"/>
    <w:rsid w:val="007308D1"/>
    <w:rsid w:val="00736135"/>
    <w:rsid w:val="00736925"/>
    <w:rsid w:val="00744A41"/>
    <w:rsid w:val="007453FD"/>
    <w:rsid w:val="00745A47"/>
    <w:rsid w:val="00770F90"/>
    <w:rsid w:val="0077193A"/>
    <w:rsid w:val="0077194D"/>
    <w:rsid w:val="0077778B"/>
    <w:rsid w:val="00781919"/>
    <w:rsid w:val="0079036A"/>
    <w:rsid w:val="007C0D63"/>
    <w:rsid w:val="007C44C3"/>
    <w:rsid w:val="007C5F39"/>
    <w:rsid w:val="007C60F6"/>
    <w:rsid w:val="007C77DE"/>
    <w:rsid w:val="007D3C42"/>
    <w:rsid w:val="007E4521"/>
    <w:rsid w:val="007F3BFA"/>
    <w:rsid w:val="0081188F"/>
    <w:rsid w:val="00811ADD"/>
    <w:rsid w:val="008123F9"/>
    <w:rsid w:val="008179FC"/>
    <w:rsid w:val="00831242"/>
    <w:rsid w:val="00834A1E"/>
    <w:rsid w:val="00843C21"/>
    <w:rsid w:val="008511A6"/>
    <w:rsid w:val="00860946"/>
    <w:rsid w:val="0086285A"/>
    <w:rsid w:val="00873786"/>
    <w:rsid w:val="00876DBF"/>
    <w:rsid w:val="008842D1"/>
    <w:rsid w:val="00885F2D"/>
    <w:rsid w:val="00892E73"/>
    <w:rsid w:val="008C2E68"/>
    <w:rsid w:val="008C39DD"/>
    <w:rsid w:val="008D727D"/>
    <w:rsid w:val="008F5A98"/>
    <w:rsid w:val="008F7090"/>
    <w:rsid w:val="008F77C1"/>
    <w:rsid w:val="008F7CEC"/>
    <w:rsid w:val="00902B67"/>
    <w:rsid w:val="009152F8"/>
    <w:rsid w:val="009251A1"/>
    <w:rsid w:val="009309F1"/>
    <w:rsid w:val="00941384"/>
    <w:rsid w:val="00950473"/>
    <w:rsid w:val="00950DC7"/>
    <w:rsid w:val="0096420C"/>
    <w:rsid w:val="00967B7C"/>
    <w:rsid w:val="00970C8C"/>
    <w:rsid w:val="00974C1F"/>
    <w:rsid w:val="009765E2"/>
    <w:rsid w:val="00982AAC"/>
    <w:rsid w:val="00990A5E"/>
    <w:rsid w:val="009A5404"/>
    <w:rsid w:val="009B2BE5"/>
    <w:rsid w:val="009C2717"/>
    <w:rsid w:val="009C7432"/>
    <w:rsid w:val="009D2164"/>
    <w:rsid w:val="009D2444"/>
    <w:rsid w:val="009D2A29"/>
    <w:rsid w:val="009D5647"/>
    <w:rsid w:val="009D59A8"/>
    <w:rsid w:val="009E461D"/>
    <w:rsid w:val="009E47F1"/>
    <w:rsid w:val="009F1D1F"/>
    <w:rsid w:val="00A02C74"/>
    <w:rsid w:val="00A242C5"/>
    <w:rsid w:val="00A2593F"/>
    <w:rsid w:val="00A45219"/>
    <w:rsid w:val="00A46DDE"/>
    <w:rsid w:val="00A54911"/>
    <w:rsid w:val="00A62E07"/>
    <w:rsid w:val="00A659CB"/>
    <w:rsid w:val="00A7778F"/>
    <w:rsid w:val="00A8227C"/>
    <w:rsid w:val="00A92D90"/>
    <w:rsid w:val="00A951B8"/>
    <w:rsid w:val="00A97C77"/>
    <w:rsid w:val="00A97E7B"/>
    <w:rsid w:val="00AB0A03"/>
    <w:rsid w:val="00AC1966"/>
    <w:rsid w:val="00AC68E6"/>
    <w:rsid w:val="00AC6A3E"/>
    <w:rsid w:val="00AE0CD9"/>
    <w:rsid w:val="00AF0CDF"/>
    <w:rsid w:val="00AF3A34"/>
    <w:rsid w:val="00B0269F"/>
    <w:rsid w:val="00B11AE3"/>
    <w:rsid w:val="00B14895"/>
    <w:rsid w:val="00B20A36"/>
    <w:rsid w:val="00B353CB"/>
    <w:rsid w:val="00B56201"/>
    <w:rsid w:val="00B62889"/>
    <w:rsid w:val="00B64FD1"/>
    <w:rsid w:val="00B83037"/>
    <w:rsid w:val="00B87569"/>
    <w:rsid w:val="00B92766"/>
    <w:rsid w:val="00BA4675"/>
    <w:rsid w:val="00BB20EA"/>
    <w:rsid w:val="00BB3DBA"/>
    <w:rsid w:val="00BB7544"/>
    <w:rsid w:val="00BC244F"/>
    <w:rsid w:val="00BC3374"/>
    <w:rsid w:val="00BC79DD"/>
    <w:rsid w:val="00BD26F1"/>
    <w:rsid w:val="00BD4865"/>
    <w:rsid w:val="00BE114E"/>
    <w:rsid w:val="00BE6343"/>
    <w:rsid w:val="00BF18E3"/>
    <w:rsid w:val="00BF298A"/>
    <w:rsid w:val="00BF57E8"/>
    <w:rsid w:val="00C003AC"/>
    <w:rsid w:val="00C06670"/>
    <w:rsid w:val="00C20E2E"/>
    <w:rsid w:val="00C2475D"/>
    <w:rsid w:val="00C30D24"/>
    <w:rsid w:val="00C320E9"/>
    <w:rsid w:val="00C3589C"/>
    <w:rsid w:val="00C35D78"/>
    <w:rsid w:val="00C42F55"/>
    <w:rsid w:val="00C43D3A"/>
    <w:rsid w:val="00C50ABA"/>
    <w:rsid w:val="00C5532E"/>
    <w:rsid w:val="00C657C7"/>
    <w:rsid w:val="00C7269B"/>
    <w:rsid w:val="00C7359B"/>
    <w:rsid w:val="00C7495E"/>
    <w:rsid w:val="00C75DC5"/>
    <w:rsid w:val="00C9353F"/>
    <w:rsid w:val="00C9443A"/>
    <w:rsid w:val="00C95C67"/>
    <w:rsid w:val="00C96543"/>
    <w:rsid w:val="00C97F30"/>
    <w:rsid w:val="00CB2149"/>
    <w:rsid w:val="00CB2172"/>
    <w:rsid w:val="00CB5935"/>
    <w:rsid w:val="00CB678B"/>
    <w:rsid w:val="00CC0E35"/>
    <w:rsid w:val="00CC290F"/>
    <w:rsid w:val="00CC369F"/>
    <w:rsid w:val="00CD13DC"/>
    <w:rsid w:val="00CD5C04"/>
    <w:rsid w:val="00CE2C5A"/>
    <w:rsid w:val="00CE7B78"/>
    <w:rsid w:val="00CF3AF0"/>
    <w:rsid w:val="00CF48FD"/>
    <w:rsid w:val="00CF5534"/>
    <w:rsid w:val="00D10E48"/>
    <w:rsid w:val="00D17752"/>
    <w:rsid w:val="00D32501"/>
    <w:rsid w:val="00D340DB"/>
    <w:rsid w:val="00D4587D"/>
    <w:rsid w:val="00D51A43"/>
    <w:rsid w:val="00D61D40"/>
    <w:rsid w:val="00D66737"/>
    <w:rsid w:val="00D74697"/>
    <w:rsid w:val="00D772A1"/>
    <w:rsid w:val="00D82B74"/>
    <w:rsid w:val="00D87065"/>
    <w:rsid w:val="00D92D96"/>
    <w:rsid w:val="00D973D2"/>
    <w:rsid w:val="00DA20DB"/>
    <w:rsid w:val="00DC7E3F"/>
    <w:rsid w:val="00DE19DB"/>
    <w:rsid w:val="00DE1DC5"/>
    <w:rsid w:val="00DE2F7E"/>
    <w:rsid w:val="00DE4511"/>
    <w:rsid w:val="00E05670"/>
    <w:rsid w:val="00E07436"/>
    <w:rsid w:val="00E0789F"/>
    <w:rsid w:val="00E13494"/>
    <w:rsid w:val="00E300E5"/>
    <w:rsid w:val="00E3683C"/>
    <w:rsid w:val="00E41623"/>
    <w:rsid w:val="00E44BF1"/>
    <w:rsid w:val="00E52D50"/>
    <w:rsid w:val="00E60EED"/>
    <w:rsid w:val="00E61AA9"/>
    <w:rsid w:val="00E651FC"/>
    <w:rsid w:val="00E70875"/>
    <w:rsid w:val="00E77AFD"/>
    <w:rsid w:val="00E86297"/>
    <w:rsid w:val="00E922B6"/>
    <w:rsid w:val="00E9481A"/>
    <w:rsid w:val="00E9623E"/>
    <w:rsid w:val="00EA4538"/>
    <w:rsid w:val="00EA5B28"/>
    <w:rsid w:val="00EC1DDC"/>
    <w:rsid w:val="00EC7BF5"/>
    <w:rsid w:val="00ED657B"/>
    <w:rsid w:val="00EE125F"/>
    <w:rsid w:val="00EE2C13"/>
    <w:rsid w:val="00EF1E86"/>
    <w:rsid w:val="00EF73A0"/>
    <w:rsid w:val="00F019EA"/>
    <w:rsid w:val="00F10492"/>
    <w:rsid w:val="00F21B30"/>
    <w:rsid w:val="00F250CF"/>
    <w:rsid w:val="00F32FF1"/>
    <w:rsid w:val="00F33C5E"/>
    <w:rsid w:val="00F3430D"/>
    <w:rsid w:val="00F35FFE"/>
    <w:rsid w:val="00F377E5"/>
    <w:rsid w:val="00F42EE6"/>
    <w:rsid w:val="00F601F4"/>
    <w:rsid w:val="00F70B77"/>
    <w:rsid w:val="00F72766"/>
    <w:rsid w:val="00F95FB2"/>
    <w:rsid w:val="00F9756B"/>
    <w:rsid w:val="00FA796E"/>
    <w:rsid w:val="00FE64D2"/>
    <w:rsid w:val="00FF08DF"/>
    <w:rsid w:val="00FF0B35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C89C-95F8-468C-B0DA-751EB993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Luzia</cp:lastModifiedBy>
  <cp:revision>2</cp:revision>
  <cp:lastPrinted>2020-09-28T15:27:00Z</cp:lastPrinted>
  <dcterms:created xsi:type="dcterms:W3CDTF">2020-10-19T14:03:00Z</dcterms:created>
  <dcterms:modified xsi:type="dcterms:W3CDTF">2020-10-19T14:03:00Z</dcterms:modified>
</cp:coreProperties>
</file>