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CellMar>
          <w:left w:w="0" w:type="dxa"/>
          <w:right w:w="0" w:type="dxa"/>
        </w:tblCellMar>
        <w:tblLook w:val="04A0"/>
      </w:tblPr>
      <w:tblGrid>
        <w:gridCol w:w="3656"/>
        <w:gridCol w:w="7252"/>
      </w:tblGrid>
      <w:tr w:rsidR="007149E0" w:rsidRPr="007149E0" w:rsidTr="007149E0">
        <w:trPr>
          <w:trHeight w:val="1340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E0" w:rsidRPr="007149E0" w:rsidRDefault="007149E0" w:rsidP="007149E0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49E0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05025" cy="1228725"/>
                  <wp:effectExtent l="19050" t="0" r="9525" b="0"/>
                  <wp:docPr id="1" name="Picture 0" descr="Safety Healthy Well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ty Healthy Wellnes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5C" w:rsidRPr="00A56E5C" w:rsidRDefault="00A56E5C" w:rsidP="00A56E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40"/>
                <w:szCs w:val="40"/>
                <w:lang w:val="en-US"/>
              </w:rPr>
            </w:pPr>
            <w:r w:rsidRPr="00A56E5C">
              <w:rPr>
                <w:rFonts w:ascii="Helvetica" w:eastAsia="Times New Roman" w:hAnsi="Helvetica" w:cs="Helvetica"/>
                <w:b/>
                <w:bCs/>
                <w:color w:val="1F497D"/>
                <w:sz w:val="40"/>
                <w:szCs w:val="40"/>
                <w:lang w:val="en-US"/>
              </w:rPr>
              <w:t>Wellness Wednesday</w:t>
            </w:r>
          </w:p>
          <w:p w:rsidR="00A56E5C" w:rsidRPr="00A56E5C" w:rsidRDefault="00A56E5C" w:rsidP="00A56E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40"/>
                <w:szCs w:val="40"/>
                <w:lang w:val="en-US"/>
              </w:rPr>
            </w:pPr>
            <w:r w:rsidRPr="00A56E5C">
              <w:rPr>
                <w:rFonts w:ascii="Helvetica" w:eastAsia="Times New Roman" w:hAnsi="Helvetica" w:cs="Helvetica"/>
                <w:b/>
                <w:bCs/>
                <w:color w:val="1F497D"/>
                <w:sz w:val="40"/>
                <w:szCs w:val="40"/>
                <w:lang w:val="en-US"/>
              </w:rPr>
              <w:t>February 10, 2021</w:t>
            </w:r>
          </w:p>
          <w:p w:rsidR="007149E0" w:rsidRPr="007149E0" w:rsidRDefault="007149E0" w:rsidP="007149E0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149E0" w:rsidRPr="007149E0" w:rsidTr="007149E0">
        <w:trPr>
          <w:trHeight w:val="1008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E3D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E0" w:rsidRPr="007149E0" w:rsidRDefault="007149E0" w:rsidP="007149E0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90650" cy="1371600"/>
                  <wp:effectExtent l="19050" t="0" r="0" b="0"/>
                  <wp:docPr id="2" name="Picture 1" descr="Me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ta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hyperlink r:id="rId7" w:tgtFrame="_blank" w:history="1">
              <w:r>
                <w:rPr>
                  <w:rStyle w:val="Hyperlink"/>
                  <w:rFonts w:ascii="Helvetica" w:hAnsi="Helvetica" w:cs="Helvetica"/>
                  <w:b/>
                  <w:bCs/>
                  <w:color w:val="1155CC"/>
                </w:rPr>
                <w:t>Multi-level Resilience</w:t>
              </w:r>
            </w:hyperlink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1F497D"/>
              </w:rPr>
              <w:t>What is Resilience? Personal Resilience is not only the ability to bounce back from a challenging situation or stressor, but also to learn and grow from your experience. Being a part of a supportive team with common goals contributes to the overall resilience of all engaged members.</w:t>
            </w:r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1F497D"/>
              </w:rPr>
              <w:t> </w:t>
            </w:r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1F497D"/>
              </w:rPr>
              <w:t>“Our connection to a compassionate community of others who believe in humanity’s unity is our best bet for sustainable and personal resilience.”</w:t>
            </w:r>
          </w:p>
          <w:p w:rsidR="007149E0" w:rsidRPr="007149E0" w:rsidRDefault="007149E0" w:rsidP="007149E0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7149E0" w:rsidRPr="007149E0" w:rsidTr="007149E0">
        <w:trPr>
          <w:trHeight w:val="1008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C34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E0" w:rsidRPr="007149E0" w:rsidRDefault="007149E0" w:rsidP="007149E0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66825" cy="1390650"/>
                  <wp:effectExtent l="19050" t="0" r="9525" b="0"/>
                  <wp:docPr id="3" name="Picture 2" descr="Phys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sic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5C" w:rsidRDefault="007149E0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 w:rsidRPr="00714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</w:t>
            </w:r>
            <w:r w:rsidR="003F2AE2">
              <w:rPr>
                <w:rFonts w:ascii="Helvetica" w:hAnsi="Helvetica" w:cs="Helvetica"/>
                <w:b/>
                <w:bCs/>
                <w:color w:val="222222"/>
              </w:rPr>
              <w:br/>
            </w:r>
            <w:r w:rsidR="00A56E5C">
              <w:rPr>
                <w:rFonts w:ascii="Helvetica" w:hAnsi="Helvetica" w:cs="Helvetica"/>
                <w:b/>
                <w:bCs/>
                <w:color w:val="1F497D"/>
                <w:u w:val="single"/>
              </w:rPr>
              <w:t>Physical Wellness</w:t>
            </w:r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1F497D"/>
              </w:rPr>
              <w:t>Looking for ways to stay active and engage in heart healthy exercise during the winter months? Check out these free resources to help with your physical wellness goals.</w:t>
            </w:r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1F497D"/>
              </w:rPr>
              <w:t> </w:t>
            </w:r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hyperlink r:id="rId9" w:tgtFrame="_blank" w:history="1">
              <w:r>
                <w:rPr>
                  <w:rStyle w:val="Hyperlink"/>
                  <w:rFonts w:ascii="Helvetica" w:hAnsi="Helvetica" w:cs="Helvetica"/>
                  <w:color w:val="1155CC"/>
                </w:rPr>
                <w:t>5 Heart Healthy Habits</w:t>
              </w:r>
            </w:hyperlink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1F497D"/>
              </w:rPr>
              <w:t>This quick read includes 5 healthy heart tips to keep your heart strong.</w:t>
            </w:r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1F497D"/>
              </w:rPr>
              <w:t>  </w:t>
            </w:r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hyperlink r:id="rId10" w:tgtFrame="_blank" w:history="1">
              <w:proofErr w:type="spellStart"/>
              <w:r>
                <w:rPr>
                  <w:rStyle w:val="Hyperlink"/>
                  <w:rFonts w:ascii="Helvetica" w:hAnsi="Helvetica" w:cs="Helvetica"/>
                  <w:color w:val="1155CC"/>
                </w:rPr>
                <w:t>ParticipAction</w:t>
              </w:r>
              <w:proofErr w:type="spellEnd"/>
            </w:hyperlink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1F497D"/>
              </w:rPr>
              <w:t xml:space="preserve">As Canada’s premier physical activity brand, </w:t>
            </w:r>
            <w:proofErr w:type="spellStart"/>
            <w:r>
              <w:rPr>
                <w:rFonts w:ascii="Helvetica" w:hAnsi="Helvetica" w:cs="Helvetica"/>
                <w:color w:val="1F497D"/>
              </w:rPr>
              <w:t>ParticipACTION</w:t>
            </w:r>
            <w:proofErr w:type="spellEnd"/>
            <w:r>
              <w:rPr>
                <w:rFonts w:ascii="Helvetica" w:hAnsi="Helvetica" w:cs="Helvetica"/>
                <w:color w:val="1F497D"/>
              </w:rPr>
              <w:t xml:space="preserve"> helps Canadians sit less and move more through innovative engagement initiatives and thought leadership. The app (available on both Android and IOS) version is a terrific way to track your physical activity and challenge friends to get active as well. The app is </w:t>
            </w:r>
            <w:r>
              <w:rPr>
                <w:rFonts w:ascii="Helvetica" w:hAnsi="Helvetica" w:cs="Helvetica"/>
                <w:b/>
                <w:bCs/>
                <w:color w:val="1F497D"/>
              </w:rPr>
              <w:t>free</w:t>
            </w:r>
            <w:r>
              <w:rPr>
                <w:rFonts w:ascii="Helvetica" w:hAnsi="Helvetica" w:cs="Helvetica"/>
                <w:color w:val="1F497D"/>
              </w:rPr>
              <w:t xml:space="preserve"> and easily connects </w:t>
            </w:r>
            <w:proofErr w:type="gramStart"/>
            <w:r>
              <w:rPr>
                <w:rFonts w:ascii="Helvetica" w:hAnsi="Helvetica" w:cs="Helvetica"/>
                <w:color w:val="1F497D"/>
              </w:rPr>
              <w:t>to</w:t>
            </w:r>
            <w:proofErr w:type="gramEnd"/>
            <w:r>
              <w:rPr>
                <w:rFonts w:ascii="Helvetica" w:hAnsi="Helvetica" w:cs="Helvetica"/>
                <w:color w:val="1F497D"/>
              </w:rPr>
              <w:t xml:space="preserve"> many popular fitness tracking devices.</w:t>
            </w:r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1F497D"/>
              </w:rPr>
              <w:t> </w:t>
            </w:r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hyperlink r:id="rId11" w:tgtFrame="_blank" w:history="1">
              <w:r>
                <w:rPr>
                  <w:rStyle w:val="Hyperlink"/>
                  <w:rFonts w:ascii="Helvetica" w:hAnsi="Helvetica" w:cs="Helvetica"/>
                  <w:color w:val="1155CC"/>
                </w:rPr>
                <w:t xml:space="preserve">Colt Campus Recreation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1155CC"/>
                </w:rPr>
                <w:t>Instagram</w:t>
              </w:r>
              <w:proofErr w:type="spellEnd"/>
            </w:hyperlink>
          </w:p>
          <w:p w:rsidR="00A56E5C" w:rsidRDefault="00A56E5C" w:rsidP="00A56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1F497D"/>
              </w:rPr>
              <w:t xml:space="preserve">Follow Colts Campus Recreation on </w:t>
            </w:r>
            <w:proofErr w:type="spellStart"/>
            <w:r>
              <w:rPr>
                <w:rFonts w:ascii="Helvetica" w:hAnsi="Helvetica" w:cs="Helvetica"/>
                <w:color w:val="1F497D"/>
              </w:rPr>
              <w:t>Instagram</w:t>
            </w:r>
            <w:proofErr w:type="spellEnd"/>
            <w:r>
              <w:rPr>
                <w:rFonts w:ascii="Helvetica" w:hAnsi="Helvetica" w:cs="Helvetica"/>
                <w:color w:val="1F497D"/>
              </w:rPr>
              <w:t xml:space="preserve"> for live weekly fitness classes.</w:t>
            </w:r>
          </w:p>
          <w:p w:rsidR="007149E0" w:rsidRPr="007149E0" w:rsidRDefault="007149E0" w:rsidP="003F2A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7149E0" w:rsidRPr="007149E0" w:rsidRDefault="007149E0" w:rsidP="0071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</w:pPr>
      <w:r w:rsidRPr="007149E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sectPr w:rsidR="007149E0" w:rsidRPr="007149E0" w:rsidSect="00061356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38D"/>
    <w:multiLevelType w:val="multilevel"/>
    <w:tmpl w:val="FF94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3096A"/>
    <w:multiLevelType w:val="multilevel"/>
    <w:tmpl w:val="A67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C2AA6"/>
    <w:multiLevelType w:val="multilevel"/>
    <w:tmpl w:val="9BFE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49E0"/>
    <w:rsid w:val="00061356"/>
    <w:rsid w:val="001C32C6"/>
    <w:rsid w:val="002C146F"/>
    <w:rsid w:val="003F2AE2"/>
    <w:rsid w:val="00544D81"/>
    <w:rsid w:val="005C54FB"/>
    <w:rsid w:val="007149E0"/>
    <w:rsid w:val="00A56E5C"/>
    <w:rsid w:val="00D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9E0"/>
    <w:rPr>
      <w:color w:val="0000FF"/>
      <w:u w:val="single"/>
    </w:rPr>
  </w:style>
  <w:style w:type="character" w:customStyle="1" w:styleId="m8100924298202774053msohyperlink">
    <w:name w:val="m_8100924298202774053msohyperlink"/>
    <w:basedOn w:val="DefaultParagraphFont"/>
    <w:rsid w:val="007149E0"/>
  </w:style>
  <w:style w:type="character" w:customStyle="1" w:styleId="avw">
    <w:name w:val="avw"/>
    <w:basedOn w:val="DefaultParagraphFont"/>
    <w:rsid w:val="007149E0"/>
  </w:style>
  <w:style w:type="paragraph" w:styleId="BalloonText">
    <w:name w:val="Balloon Text"/>
    <w:basedOn w:val="Normal"/>
    <w:link w:val="BalloonTextChar"/>
    <w:uiPriority w:val="99"/>
    <w:semiHidden/>
    <w:unhideWhenUsed/>
    <w:rsid w:val="0071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E0"/>
    <w:rPr>
      <w:rFonts w:ascii="Tahoma" w:hAnsi="Tahoma" w:cs="Tahoma"/>
      <w:sz w:val="16"/>
      <w:szCs w:val="16"/>
    </w:rPr>
  </w:style>
  <w:style w:type="character" w:customStyle="1" w:styleId="m7164204331203736899apple-converted-space">
    <w:name w:val="m_7164204331203736899apple-converted-space"/>
    <w:basedOn w:val="DefaultParagraphFont"/>
    <w:rsid w:val="003F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699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415487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3631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899">
                              <w:marLeft w:val="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46565">
                              <w:marLeft w:val="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wijournal.com/multi-level-resilience-an-idea-whose-time-has-co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coltscampusrec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articipaction.com/en-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pps.org/news_items/5146-5-heart-healthy-hab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Andy</cp:lastModifiedBy>
  <cp:revision>2</cp:revision>
  <dcterms:created xsi:type="dcterms:W3CDTF">2021-03-02T18:16:00Z</dcterms:created>
  <dcterms:modified xsi:type="dcterms:W3CDTF">2021-03-02T18:16:00Z</dcterms:modified>
</cp:coreProperties>
</file>